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AF" w:rsidRPr="00912811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-70485</wp:posOffset>
            </wp:positionV>
            <wp:extent cx="1814830" cy="19932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ша печать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811">
        <w:rPr>
          <w:rFonts w:ascii="Times New Roman" w:hAnsi="Times New Roman" w:cs="Times New Roman"/>
          <w:noProof/>
          <w:sz w:val="24"/>
          <w:szCs w:val="24"/>
          <w:lang w:eastAsia="ru-RU"/>
        </w:rPr>
        <w:t>«СОГЛАСОВАННО»</w:t>
      </w:r>
    </w:p>
    <w:p w:rsidR="006925AF" w:rsidRPr="00912811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6925AF" w:rsidRPr="00912811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>МБДОУ «Детский сад № 11.»</w:t>
      </w:r>
    </w:p>
    <w:p w:rsidR="006925AF" w:rsidRPr="00912811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 xml:space="preserve">протокол № 5 </w:t>
      </w: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11">
        <w:rPr>
          <w:rFonts w:ascii="Times New Roman" w:hAnsi="Times New Roman" w:cs="Times New Roman"/>
          <w:sz w:val="24"/>
          <w:szCs w:val="24"/>
        </w:rPr>
        <w:t>от «31»</w:t>
      </w:r>
      <w:r>
        <w:rPr>
          <w:rFonts w:ascii="Times New Roman" w:hAnsi="Times New Roman" w:cs="Times New Roman"/>
          <w:sz w:val="24"/>
          <w:szCs w:val="24"/>
        </w:rPr>
        <w:t xml:space="preserve"> мая 2023 го</w:t>
      </w:r>
      <w:r w:rsidRPr="00912811">
        <w:rPr>
          <w:rFonts w:ascii="Times New Roman" w:hAnsi="Times New Roman" w:cs="Times New Roman"/>
          <w:sz w:val="24"/>
          <w:szCs w:val="24"/>
        </w:rPr>
        <w:t>да</w:t>
      </w: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Default="006925AF" w:rsidP="0069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AF" w:rsidRPr="008C2BB5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ВЕСЕЛЫЙ КАБЛУЧОК</w:t>
      </w:r>
      <w:r w:rsidRPr="008C2BB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6925AF" w:rsidRPr="008C2BB5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8C2BB5">
        <w:rPr>
          <w:rFonts w:ascii="Times New Roman" w:hAnsi="Times New Roman" w:cs="Times New Roman"/>
          <w:b/>
          <w:sz w:val="32"/>
          <w:szCs w:val="32"/>
        </w:rPr>
        <w:t xml:space="preserve">ополнительная общеобразовательная программа </w:t>
      </w: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  <w:bookmarkStart w:id="0" w:name="_GoBack"/>
      <w:bookmarkEnd w:id="0"/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25AF" w:rsidRPr="008C2BB5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2BB5">
        <w:rPr>
          <w:rFonts w:ascii="Times New Roman" w:hAnsi="Times New Roman" w:cs="Times New Roman"/>
          <w:sz w:val="28"/>
          <w:szCs w:val="28"/>
        </w:rPr>
        <w:t>азработал</w:t>
      </w: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5AF" w:rsidRDefault="006925AF" w:rsidP="00692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FA6" w:rsidRDefault="006925AF" w:rsidP="006925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Уссурийск, 2023</w:t>
      </w:r>
      <w:r w:rsidR="00F70F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 w:type="page"/>
      </w:r>
    </w:p>
    <w:p w:rsidR="00C545A5" w:rsidRPr="00326BBC" w:rsidRDefault="00C545A5" w:rsidP="00F70FA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Раздел №1. ОСНОВНЫЕ ХАРАКТЕРИСТИКИ ПРОГРАММЫ</w:t>
      </w:r>
    </w:p>
    <w:p w:rsidR="00C545A5" w:rsidRPr="00326BBC" w:rsidRDefault="00C545A5" w:rsidP="00326BBC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Пояснительная записка</w:t>
      </w:r>
    </w:p>
    <w:p w:rsidR="003465C3" w:rsidRPr="00326BBC" w:rsidRDefault="003465C3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:rsidR="00A5095B" w:rsidRPr="00326BBC" w:rsidRDefault="00A5095B" w:rsidP="00326BBC">
      <w:pPr>
        <w:pStyle w:val="a4"/>
        <w:spacing w:before="0" w:line="360" w:lineRule="auto"/>
        <w:ind w:left="0" w:right="143" w:firstLine="706"/>
        <w:jc w:val="both"/>
        <w:rPr>
          <w:sz w:val="28"/>
          <w:szCs w:val="28"/>
        </w:rPr>
      </w:pPr>
      <w:r w:rsidRPr="00326BBC">
        <w:rPr>
          <w:b/>
          <w:sz w:val="28"/>
          <w:szCs w:val="28"/>
        </w:rPr>
        <w:t>Актуальность</w:t>
      </w:r>
      <w:r w:rsidRPr="00326BBC">
        <w:rPr>
          <w:sz w:val="28"/>
          <w:szCs w:val="28"/>
        </w:rPr>
        <w:t>данной программы обусловлена запросами современного обществаи глубокими социально-экономические изменениями, происходящими в нашей стране.Дополнительноеобразование–единый,целенаправленныйпроцесс,объединяющийвоспитание, обучение и развитие ребенка. Дополнительное образование регламентируетсяФГОСДО,гдеуказано,что«образовательныепрограммыдошкольногообразованиядолжныбытьнаправленынаразностороннееразвитиедетейдошкольноговозрастасучётом их возрастных и индивидуальных особенностей, в том числе достижение детьмидошкольноговозрастауровняразвития,необходимогоидостаточногодляуспешногоосвоенияимиобразовательныхпрограммначальногообщегообразования,наосновеиндивидуальногоподходакдетямдошкольноговозрастаиспецифичныхдлядетейдошкольноговозраставидовдеятельности»</w:t>
      </w:r>
      <w:r w:rsidRPr="00326BBC">
        <w:rPr>
          <w:spacing w:val="-4"/>
          <w:sz w:val="28"/>
          <w:szCs w:val="28"/>
        </w:rPr>
        <w:t xml:space="preserve">. </w:t>
      </w:r>
    </w:p>
    <w:p w:rsidR="00A5095B" w:rsidRPr="00326BBC" w:rsidRDefault="00A5095B" w:rsidP="00326BBC">
      <w:pPr>
        <w:pStyle w:val="a4"/>
        <w:spacing w:before="0" w:line="360" w:lineRule="auto"/>
        <w:ind w:left="0" w:right="145" w:firstLine="706"/>
        <w:jc w:val="both"/>
        <w:rPr>
          <w:sz w:val="28"/>
          <w:szCs w:val="28"/>
        </w:rPr>
      </w:pPr>
      <w:r w:rsidRPr="00326BBC">
        <w:rPr>
          <w:sz w:val="28"/>
          <w:szCs w:val="28"/>
        </w:rPr>
        <w:t>НовыестандартыобщегообразованияставятпередобразовательнымиучреждениямивсехрегионовРоссииширокийкомплекспоисково-исследовательскихзадач, и в этой связи существенно возрастает роль и значение системы дополнительногообразованиядетей.Учреждениядополнительногообразованиядетейсоздаютравные</w:t>
      </w:r>
    </w:p>
    <w:p w:rsidR="00A5095B" w:rsidRPr="00326BBC" w:rsidRDefault="00A5095B" w:rsidP="003E36ED">
      <w:pPr>
        <w:pStyle w:val="a4"/>
        <w:spacing w:before="0" w:line="360" w:lineRule="auto"/>
        <w:ind w:left="0" w:right="144" w:firstLine="0"/>
        <w:jc w:val="both"/>
        <w:rPr>
          <w:sz w:val="28"/>
          <w:szCs w:val="28"/>
        </w:rPr>
      </w:pPr>
      <w:r w:rsidRPr="00326BBC">
        <w:rPr>
          <w:sz w:val="28"/>
          <w:szCs w:val="28"/>
        </w:rPr>
        <w:t xml:space="preserve">«стартовые»возможностикаждомуребенку,чуткореагируянабыстроменяющиесяпотребностидетейиихродителей,оказываютпомощьиподдержкуодареннымиталантливым обучающимся, поднимая их на качественно новый уровень индивидуальногоразвития.Современныепроцессыопределилиновыеподходыксодержаниюдополнительного образования (обучения и воспитания), которое по праву </w:t>
      </w:r>
      <w:proofErr w:type="spellStart"/>
      <w:r w:rsidRPr="00326BBC">
        <w:rPr>
          <w:sz w:val="28"/>
          <w:szCs w:val="28"/>
        </w:rPr>
        <w:t>рассматриваетсякак</w:t>
      </w:r>
      <w:proofErr w:type="spellEnd"/>
      <w:r w:rsidRPr="00326BBC">
        <w:rPr>
          <w:sz w:val="28"/>
          <w:szCs w:val="28"/>
        </w:rPr>
        <w:t xml:space="preserve"> важнейшая составляющая образовательного пространства. Организация </w:t>
      </w:r>
      <w:r w:rsidRPr="00326BBC">
        <w:rPr>
          <w:sz w:val="28"/>
          <w:szCs w:val="28"/>
        </w:rPr>
        <w:lastRenderedPageBreak/>
        <w:t>пространствадлядополнительногообразованиябазируетсянаосноветщательнопродуманныхивыверенных принципах и требованиях, которые позволяют преодолеть кризис детства,обеспечивая поддержку и развитие талантливых и одаренных детей, формируют здоровыйобраз жизни</w:t>
      </w:r>
      <w:r w:rsidR="003E36ED">
        <w:rPr>
          <w:sz w:val="28"/>
          <w:szCs w:val="28"/>
        </w:rPr>
        <w:t>.</w:t>
      </w:r>
    </w:p>
    <w:p w:rsidR="009039D8" w:rsidRPr="00326BBC" w:rsidRDefault="009039D8" w:rsidP="003E36ED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Pr="00326BBC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9039D8" w:rsidRPr="00326BBC" w:rsidRDefault="009039D8" w:rsidP="003E36ED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Уровень освоения </w:t>
      </w:r>
      <w:r w:rsidRPr="00326BBC">
        <w:rPr>
          <w:rFonts w:ascii="Times New Roman" w:hAnsi="Times New Roman" w:cs="Times New Roman"/>
          <w:sz w:val="28"/>
          <w:szCs w:val="28"/>
        </w:rPr>
        <w:t>Базовый</w:t>
      </w:r>
    </w:p>
    <w:p w:rsidR="0005662B" w:rsidRPr="00326BBC" w:rsidRDefault="009039D8" w:rsidP="003E36ED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="0005662B" w:rsidRPr="00326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Программы является то, что содержание программы взаимосвязано с программами по физическому и музыкальному воспитанию в дошкольном учреждении. В Программе   представлены различные разделы, но основными являются танцевально-ритмическая гимнастика, нетрадиционные виды упражнений. Предполагается, что освоение основных разделов Программы поможет естественному развитию организма ребенка, морфологическому и функциональному совершенствованию его отдельных органов и систем. Обучение по Программе создает необходимый двигательный режим, положительный психологический настрой, хороший уровень занятий. Все это способствует укреплению здоровья ребенка, его физическому и умственному развитию. </w:t>
      </w:r>
    </w:p>
    <w:p w:rsidR="00EA43BE" w:rsidRPr="00326BBC" w:rsidRDefault="0005662B" w:rsidP="003E36ED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6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43BE" w:rsidRPr="00326B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Адресат программы</w:t>
      </w:r>
    </w:p>
    <w:p w:rsidR="009039D8" w:rsidRPr="00326BBC" w:rsidRDefault="0005662B" w:rsidP="003E36ED">
      <w:pPr>
        <w:pStyle w:val="a3"/>
        <w:widowControl w:val="0"/>
        <w:autoSpaceDE w:val="0"/>
        <w:autoSpaceDN w:val="0"/>
        <w:spacing w:after="0" w:line="360" w:lineRule="auto"/>
        <w:ind w:left="0"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B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Pr="00326BBC">
        <w:rPr>
          <w:rStyle w:val="c16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26BB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рассчитана на детей в возрасте от 5 до 7 лет. Данная Программа включает как физические, так и игровые занятия, это наиболее эффективно для работы с указанной возрастной группой.</w:t>
      </w:r>
    </w:p>
    <w:p w:rsidR="0005662B" w:rsidRPr="00326BBC" w:rsidRDefault="0005662B" w:rsidP="003E36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BC">
        <w:rPr>
          <w:rFonts w:ascii="Times New Roman" w:hAnsi="Times New Roman" w:cs="Times New Roman"/>
          <w:bCs/>
          <w:sz w:val="28"/>
          <w:szCs w:val="28"/>
        </w:rPr>
        <w:t>Набор детей в кружок – свободный. Программа предусматривает индивидуальные, групповые, фронтальные формы работы с детьми. Состав групп 10-15 человек.</w:t>
      </w:r>
    </w:p>
    <w:p w:rsidR="002A5382" w:rsidRPr="00326BBC" w:rsidRDefault="002A5382" w:rsidP="003E36ED">
      <w:pPr>
        <w:pStyle w:val="a3"/>
        <w:widowControl w:val="0"/>
        <w:autoSpaceDE w:val="0"/>
        <w:autoSpaceDN w:val="0"/>
        <w:spacing w:after="0" w:line="36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BC">
        <w:rPr>
          <w:rFonts w:ascii="Times New Roman" w:hAnsi="Times New Roman" w:cs="Times New Roman"/>
          <w:bCs/>
          <w:sz w:val="28"/>
          <w:szCs w:val="28"/>
        </w:rPr>
        <w:t xml:space="preserve">Общее количество часов освоения программы – </w:t>
      </w:r>
      <w:r w:rsidR="00B50AB3">
        <w:rPr>
          <w:rFonts w:ascii="Times New Roman" w:hAnsi="Times New Roman" w:cs="Times New Roman"/>
          <w:bCs/>
          <w:sz w:val="28"/>
          <w:szCs w:val="28"/>
        </w:rPr>
        <w:t>72</w:t>
      </w:r>
      <w:r w:rsidRPr="00326BBC">
        <w:rPr>
          <w:rFonts w:ascii="Times New Roman" w:hAnsi="Times New Roman" w:cs="Times New Roman"/>
          <w:bCs/>
          <w:sz w:val="28"/>
          <w:szCs w:val="28"/>
        </w:rPr>
        <w:t xml:space="preserve"> часов. Занятия проводятся </w:t>
      </w:r>
      <w:r w:rsidR="00B50AB3">
        <w:rPr>
          <w:rFonts w:ascii="Times New Roman" w:hAnsi="Times New Roman" w:cs="Times New Roman"/>
          <w:bCs/>
          <w:sz w:val="28"/>
          <w:szCs w:val="28"/>
        </w:rPr>
        <w:t>2</w:t>
      </w:r>
      <w:r w:rsidRPr="00326BBC">
        <w:rPr>
          <w:rFonts w:ascii="Times New Roman" w:hAnsi="Times New Roman" w:cs="Times New Roman"/>
          <w:bCs/>
          <w:sz w:val="28"/>
          <w:szCs w:val="28"/>
        </w:rPr>
        <w:t xml:space="preserve"> раз в неделю. </w:t>
      </w:r>
    </w:p>
    <w:p w:rsidR="002A5382" w:rsidRPr="00326BBC" w:rsidRDefault="002A5382" w:rsidP="003E36ED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05662B" w:rsidRPr="00326BBC" w:rsidRDefault="002A5382" w:rsidP="003E36ED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326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Гармоничное развитие личности ребенка, способности творческому самовыражению через танец.</w:t>
      </w:r>
    </w:p>
    <w:p w:rsidR="002A5382" w:rsidRPr="00326BBC" w:rsidRDefault="002A5382" w:rsidP="003E36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программы:</w:t>
      </w:r>
    </w:p>
    <w:p w:rsidR="002A5382" w:rsidRPr="00326BBC" w:rsidRDefault="002A5382" w:rsidP="003E36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A5382" w:rsidRPr="00326BBC" w:rsidRDefault="002A5382" w:rsidP="003E36E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эмоциональный отклик на музыку;</w:t>
      </w:r>
    </w:p>
    <w:p w:rsidR="002A5382" w:rsidRPr="00326BBC" w:rsidRDefault="002A5382" w:rsidP="003E36E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понять музыку и вызвать желание двигаться в соответствии с динамикой и тембром музыки;</w:t>
      </w:r>
    </w:p>
    <w:p w:rsidR="002A5382" w:rsidRPr="00326BBC" w:rsidRDefault="002A5382" w:rsidP="003E36E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хорошее настроение от музыкально-ритмических движений;</w:t>
      </w:r>
    </w:p>
    <w:p w:rsidR="002A5382" w:rsidRPr="00326BBC" w:rsidRDefault="002A5382" w:rsidP="003E36E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в детях положительно нравственные устои.</w:t>
      </w:r>
    </w:p>
    <w:p w:rsidR="002A5382" w:rsidRPr="00326BBC" w:rsidRDefault="002A5382" w:rsidP="003E36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ребенка интерес к танцу в игровой форме, используя сюжетно-ролевые этюды;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мышечный аппарат; 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способности;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координации движений;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пространственную ориентировку;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используя знакомые движения в свободных этюдах, играх.</w:t>
      </w:r>
    </w:p>
    <w:p w:rsidR="002A5382" w:rsidRPr="00326BBC" w:rsidRDefault="002A5382" w:rsidP="003E3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правильную осанку, ходьбу.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двигаться в соответствии с характером музыки.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 сильную долю в музыке.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образные, простейшие танцевальные движения.</w:t>
      </w:r>
    </w:p>
    <w:p w:rsidR="002A5382" w:rsidRPr="00326BBC" w:rsidRDefault="002A5382" w:rsidP="003E36E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 основные танцевальные элементы, движения.</w:t>
      </w:r>
    </w:p>
    <w:p w:rsidR="002A5382" w:rsidRPr="00326BBC" w:rsidRDefault="002A5382" w:rsidP="003E36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382" w:rsidRPr="00326BBC" w:rsidRDefault="002A5382" w:rsidP="003E36E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:rsidR="002A5382" w:rsidRPr="00326BBC" w:rsidRDefault="002A5382" w:rsidP="003E36E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Учебный план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324"/>
        <w:gridCol w:w="1566"/>
        <w:gridCol w:w="1070"/>
        <w:gridCol w:w="1352"/>
        <w:gridCol w:w="2333"/>
      </w:tblGrid>
      <w:tr w:rsidR="00A4400B" w:rsidRPr="00326BBC" w:rsidTr="00942705">
        <w:trPr>
          <w:trHeight w:val="507"/>
        </w:trPr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422" w:type="dxa"/>
            <w:gridSpan w:val="2"/>
            <w:vMerge w:val="restart"/>
            <w:shd w:val="clear" w:color="auto" w:fill="auto"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контроля/</w:t>
            </w: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промежуточной</w:t>
            </w: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аттестации </w:t>
            </w:r>
          </w:p>
        </w:tc>
      </w:tr>
      <w:tr w:rsidR="00A4400B" w:rsidRPr="00326BBC" w:rsidTr="00942705">
        <w:trPr>
          <w:trHeight w:val="507"/>
        </w:trPr>
        <w:tc>
          <w:tcPr>
            <w:tcW w:w="706" w:type="dxa"/>
            <w:vMerge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gridSpan w:val="2"/>
            <w:vMerge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vMerge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00B" w:rsidRPr="00326BBC" w:rsidTr="003E36ED">
        <w:trPr>
          <w:trHeight w:val="855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4400B" w:rsidRPr="00326BBC" w:rsidRDefault="00A4400B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45F3" w:rsidRPr="00326BBC" w:rsidTr="003E36ED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F3" w:rsidRPr="00326BBC" w:rsidRDefault="009C45F3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F3" w:rsidRPr="00326BBC" w:rsidRDefault="009C45F3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 – ритмические</w:t>
            </w:r>
          </w:p>
          <w:p w:rsidR="009C45F3" w:rsidRPr="00326BBC" w:rsidRDefault="009C45F3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движения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F3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F3" w:rsidRPr="00326BBC" w:rsidRDefault="00787932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5F3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45F3" w:rsidRPr="00326BBC" w:rsidRDefault="009C45F3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3E36ED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«Диагностика уровня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музыкально – двигательных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способностей обучающихся на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начало года»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3E36ED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«Танец с осенними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листьями и зонтиками»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872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«Разучивание исходных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положений»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872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6F76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«Перестроение группами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(в круг, в колонну)»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872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Показ танца с</w:t>
            </w:r>
          </w:p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осенними</w:t>
            </w:r>
          </w:p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листьями и</w:t>
            </w: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зонтиками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«Упражнение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872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Показ танца</w:t>
            </w:r>
          </w:p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«Осенний</w:t>
            </w: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парк»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композиция «Осенний парк»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872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vMerge/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872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vMerge/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64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872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932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787932" w:rsidRPr="00326BBC" w:rsidRDefault="00787932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7932" w:rsidRDefault="00787932" w:rsidP="00326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r w:rsidRPr="0032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русского танца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32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32" w:rsidRPr="00326BBC" w:rsidRDefault="00787932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32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7932" w:rsidRPr="00326BBC" w:rsidRDefault="00787932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3"/>
        </w:trPr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D06F76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«Упражнение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Качалочка</w:t>
            </w:r>
            <w:proofErr w:type="spellEnd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183"/>
        </w:trPr>
        <w:tc>
          <w:tcPr>
            <w:tcW w:w="706" w:type="dxa"/>
            <w:vMerge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«Танцевальная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композиция «Сударушка»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4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D31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4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D31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«Хитрая лиса»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47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D31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Показ танца</w:t>
            </w: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«Сударушка»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бальный танец,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«Знакомство с видами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хореографии»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«Шаг на 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«Танцевальная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композиция «Снежный вальс»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«Разверни круг»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«Упражнения для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кистей рук»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«Танцевальная композиция «Испанский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танец»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«Слоник»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«Домики»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Показ танца «Снежный вальс»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«Шаги: бытовой,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танцевальный»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«Танцевальная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композиция «Менуэт»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«Движения в паре: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на 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кругу лицом и спиной вперед»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«Музыкальная игра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«Солнышко светит»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2F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73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танца «Менуэт»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«Движение с изменением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направления»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A5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F1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«Танцевальная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композиция «Птичка польку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танцевала»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A5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F1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«Игровой 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«Лебедь»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A5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F1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«Музыкальная игра «Кто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ушел?»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6A5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F1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«Показ танца</w:t>
            </w:r>
          </w:p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«Птичка</w:t>
            </w:r>
          </w:p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польку</w:t>
            </w:r>
          </w:p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танцевала»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эстрадного танца</w:t>
            </w:r>
            <w:r w:rsidRPr="00326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«Маршировка с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перестроением (две шеренги,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шторки, круг, четыре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колонны, квадрат)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композиция «Подарил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колечко»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spellStart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«Гора»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3E36ED">
        <w:trPr>
          <w:trHeight w:val="780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«Одинокий путник»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Показ танца</w:t>
            </w:r>
          </w:p>
          <w:p w:rsidR="00D06F76" w:rsidRPr="00326BBC" w:rsidRDefault="00D06F76" w:rsidP="00D0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«Подарил</w:t>
            </w:r>
          </w:p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bCs/>
                <w:sz w:val="28"/>
                <w:szCs w:val="28"/>
              </w:rPr>
              <w:t>колечко»</w:t>
            </w:r>
          </w:p>
        </w:tc>
      </w:tr>
      <w:tr w:rsidR="00D06F76" w:rsidRPr="00326BBC" w:rsidTr="003E36ED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«Разминка «Я рисую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солнце»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7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«Танцевальная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композиция «Разноцветная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радуга»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154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«Итоговое занятие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«Мы этому научились»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открытое занятие для родителей</w:t>
            </w:r>
          </w:p>
        </w:tc>
      </w:tr>
      <w:tr w:rsidR="00D06F76" w:rsidRPr="00326BBC" w:rsidTr="00D06F76">
        <w:trPr>
          <w:trHeight w:val="154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«Диагностика уровня</w:t>
            </w:r>
          </w:p>
          <w:p w:rsidR="00D06F76" w:rsidRPr="00326BBC" w:rsidRDefault="00D06F76" w:rsidP="00326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музыкально – двигательных</w:t>
            </w:r>
          </w:p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sz w:val="28"/>
                <w:szCs w:val="28"/>
              </w:rPr>
              <w:t>способностей обучающихся»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AB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76" w:rsidRDefault="00D06F76" w:rsidP="00D06F76">
            <w:pPr>
              <w:jc w:val="center"/>
            </w:pPr>
            <w:r w:rsidRPr="00176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06F76" w:rsidRPr="00326BBC" w:rsidTr="00D06F76">
        <w:trPr>
          <w:trHeight w:val="390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32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FF60CB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FF60CB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6F76" w:rsidRPr="00326BBC" w:rsidRDefault="00D06F76" w:rsidP="00D0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5382" w:rsidRPr="00326BBC" w:rsidRDefault="002A5382" w:rsidP="00326B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13" w:rsidRPr="00326BBC" w:rsidRDefault="00A97613" w:rsidP="00326BB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A97613" w:rsidRPr="00326BBC" w:rsidRDefault="00A97613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Cs/>
          <w:sz w:val="28"/>
          <w:szCs w:val="28"/>
        </w:rPr>
        <w:t>Блок 1: «Встанем, дети, в круг»</w:t>
      </w:r>
      <w:r w:rsidRPr="00326BBC">
        <w:rPr>
          <w:rFonts w:ascii="Times New Roman" w:hAnsi="Times New Roman" w:cs="Times New Roman"/>
          <w:sz w:val="28"/>
          <w:szCs w:val="28"/>
        </w:rPr>
        <w:t xml:space="preserve">Вводное занятие. </w:t>
      </w:r>
    </w:p>
    <w:p w:rsidR="00A97613" w:rsidRPr="00326BBC" w:rsidRDefault="00A97613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</w:t>
      </w:r>
      <w:r w:rsidR="00AC1CA6" w:rsidRPr="00326BBC">
        <w:rPr>
          <w:rFonts w:ascii="Times New Roman" w:hAnsi="Times New Roman" w:cs="Times New Roman"/>
          <w:b/>
          <w:sz w:val="28"/>
          <w:szCs w:val="28"/>
        </w:rPr>
        <w:t xml:space="preserve"> 1.1</w:t>
      </w:r>
      <w:r w:rsidRPr="00326BBC">
        <w:rPr>
          <w:rFonts w:ascii="Times New Roman" w:hAnsi="Times New Roman" w:cs="Times New Roman"/>
          <w:sz w:val="28"/>
          <w:szCs w:val="28"/>
        </w:rPr>
        <w:t xml:space="preserve"> «Диагностика уровня музыкально-двигательных способностей</w:t>
      </w:r>
    </w:p>
    <w:p w:rsidR="00A97613" w:rsidRPr="00326BBC" w:rsidRDefault="00A97613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обучающихся на начало года».</w:t>
      </w:r>
    </w:p>
    <w:p w:rsidR="00A97613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BC">
        <w:rPr>
          <w:rFonts w:ascii="Times New Roman" w:hAnsi="Times New Roman" w:cs="Times New Roman"/>
          <w:bCs/>
          <w:sz w:val="28"/>
          <w:szCs w:val="28"/>
        </w:rPr>
        <w:t>Тема 1.2</w:t>
      </w:r>
      <w:r w:rsidR="00A97613" w:rsidRPr="00326BB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26BBC">
        <w:rPr>
          <w:rFonts w:ascii="Times New Roman" w:hAnsi="Times New Roman" w:cs="Times New Roman"/>
          <w:sz w:val="28"/>
          <w:szCs w:val="28"/>
        </w:rPr>
        <w:t>«Танец с осенними листьями и зонтиками»</w:t>
      </w:r>
    </w:p>
    <w:p w:rsidR="00A97613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26BBC">
        <w:rPr>
          <w:rFonts w:ascii="Times New Roman" w:hAnsi="Times New Roman" w:cs="Times New Roman"/>
          <w:sz w:val="28"/>
          <w:szCs w:val="28"/>
        </w:rPr>
        <w:t>:</w:t>
      </w:r>
      <w:r w:rsidR="00A97613" w:rsidRPr="00326BBC">
        <w:rPr>
          <w:rFonts w:ascii="Times New Roman" w:hAnsi="Times New Roman" w:cs="Times New Roman"/>
          <w:sz w:val="28"/>
          <w:szCs w:val="28"/>
        </w:rPr>
        <w:t xml:space="preserve"> Познакомить с правилами и манерой поведения, с партнерскими отношениямимежду мальчиками и девочками.</w:t>
      </w:r>
    </w:p>
    <w:p w:rsidR="00A97613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26BBC">
        <w:rPr>
          <w:rFonts w:ascii="Times New Roman" w:hAnsi="Times New Roman" w:cs="Times New Roman"/>
          <w:sz w:val="28"/>
          <w:szCs w:val="28"/>
        </w:rPr>
        <w:t xml:space="preserve">: </w:t>
      </w:r>
      <w:r w:rsidR="009C7726"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самомассаж, релаксация.</w:t>
      </w:r>
    </w:p>
    <w:p w:rsidR="00A97613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BC">
        <w:rPr>
          <w:rFonts w:ascii="Times New Roman" w:hAnsi="Times New Roman" w:cs="Times New Roman"/>
          <w:bCs/>
          <w:sz w:val="28"/>
          <w:szCs w:val="28"/>
        </w:rPr>
        <w:t xml:space="preserve">Тема 1.3. </w:t>
      </w:r>
      <w:r w:rsidRPr="00326BBC">
        <w:rPr>
          <w:rFonts w:ascii="Times New Roman" w:hAnsi="Times New Roman" w:cs="Times New Roman"/>
          <w:sz w:val="28"/>
          <w:szCs w:val="28"/>
        </w:rPr>
        <w:t>Разучивание исходных положений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326BBC">
        <w:rPr>
          <w:rFonts w:ascii="Times New Roman" w:hAnsi="Times New Roman" w:cs="Times New Roman"/>
          <w:sz w:val="28"/>
          <w:szCs w:val="28"/>
        </w:rPr>
        <w:t>: - основное положение стоя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- положение сидя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- положение рук (по направлениям, на талии)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- исходное положение ног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Развитие "мышечного чувства":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- расслабление мышц плечевого пояса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lastRenderedPageBreak/>
        <w:t>- поднимание и опускание плеч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- "твердые" и "мягкие" ноги</w:t>
      </w:r>
    </w:p>
    <w:p w:rsidR="002A1BAC" w:rsidRPr="00326BBC" w:rsidRDefault="00AC1CA6" w:rsidP="00326B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26BBC">
        <w:rPr>
          <w:rFonts w:ascii="Times New Roman" w:hAnsi="Times New Roman" w:cs="Times New Roman"/>
          <w:sz w:val="28"/>
          <w:szCs w:val="28"/>
        </w:rPr>
        <w:t xml:space="preserve">:  </w:t>
      </w:r>
      <w:r w:rsidR="002A1BAC"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игра «Заинька-зайка» </w:t>
      </w:r>
      <w:proofErr w:type="spellStart"/>
      <w:r w:rsidR="002A1BAC"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С.Насауленко</w:t>
      </w:r>
      <w:proofErr w:type="spellEnd"/>
      <w:r w:rsidR="002A1BAC"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CA6" w:rsidRPr="00326BBC" w:rsidRDefault="00AC1CA6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bCs/>
          <w:sz w:val="28"/>
          <w:szCs w:val="28"/>
        </w:rPr>
        <w:t>Тема 1.4</w:t>
      </w:r>
      <w:r w:rsidR="00E45507" w:rsidRPr="00326BBC">
        <w:rPr>
          <w:rFonts w:ascii="Times New Roman" w:hAnsi="Times New Roman" w:cs="Times New Roman"/>
          <w:sz w:val="28"/>
          <w:szCs w:val="28"/>
        </w:rPr>
        <w:t>Перестроение групп.</w:t>
      </w:r>
    </w:p>
    <w:p w:rsidR="006024D8" w:rsidRPr="00326BBC" w:rsidRDefault="00AC1CA6" w:rsidP="00326B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26BBC">
        <w:rPr>
          <w:rFonts w:ascii="Times New Roman" w:hAnsi="Times New Roman" w:cs="Times New Roman"/>
          <w:sz w:val="28"/>
          <w:szCs w:val="28"/>
        </w:rPr>
        <w:t xml:space="preserve">: </w:t>
      </w:r>
      <w:r w:rsidR="00A97613" w:rsidRPr="00326BBC">
        <w:rPr>
          <w:rFonts w:ascii="Times New Roman" w:hAnsi="Times New Roman" w:cs="Times New Roman"/>
          <w:sz w:val="28"/>
          <w:szCs w:val="28"/>
        </w:rPr>
        <w:t xml:space="preserve">«Танец с осенними листьями и зонтиками» М. </w:t>
      </w:r>
      <w:proofErr w:type="spellStart"/>
      <w:r w:rsidR="00A97613" w:rsidRPr="00326BBC">
        <w:rPr>
          <w:rFonts w:ascii="Times New Roman" w:hAnsi="Times New Roman" w:cs="Times New Roman"/>
          <w:sz w:val="28"/>
          <w:szCs w:val="28"/>
        </w:rPr>
        <w:t>Ленграна</w:t>
      </w:r>
      <w:proofErr w:type="spellEnd"/>
      <w:r w:rsidR="00A97613" w:rsidRPr="00326BBC">
        <w:rPr>
          <w:rFonts w:ascii="Times New Roman" w:hAnsi="Times New Roman" w:cs="Times New Roman"/>
          <w:sz w:val="28"/>
          <w:szCs w:val="28"/>
        </w:rPr>
        <w:t>.</w:t>
      </w:r>
    </w:p>
    <w:p w:rsidR="002A1BAC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1.5 </w:t>
      </w:r>
      <w:r w:rsidRPr="00326BBC">
        <w:rPr>
          <w:rFonts w:ascii="Times New Roman" w:hAnsi="Times New Roman" w:cs="Times New Roman"/>
          <w:sz w:val="28"/>
          <w:szCs w:val="28"/>
        </w:rPr>
        <w:t>«Упражнение «Мельница»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Разминка (боковой ход «Гармошка»)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Развивать мышечные чувства, учить расслаблять и напрягать мышцы корпуса: "твердые и мягкие руки".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1.6 </w:t>
      </w:r>
      <w:r w:rsidRPr="00326BBC">
        <w:rPr>
          <w:rFonts w:ascii="Times New Roman" w:hAnsi="Times New Roman" w:cs="Times New Roman"/>
          <w:sz w:val="28"/>
          <w:szCs w:val="28"/>
        </w:rPr>
        <w:t>Танцевальная композиция «Осенний парк»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Упражнять на ориентировку в пространстве: свободное размещение по залу, перестроение в пары, тройки.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Упражнение "Мельница"</w:t>
      </w:r>
    </w:p>
    <w:p w:rsidR="00AC1CA6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1.7 </w:t>
      </w:r>
      <w:r w:rsidRPr="00326BBC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«Кошечка»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Развивать отдельные групп мышц и подвижность суставов.</w:t>
      </w:r>
    </w:p>
    <w:p w:rsidR="002A5382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Игровой самомассаж, релаксация.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1.8</w:t>
      </w:r>
      <w:r w:rsidR="00B17C42" w:rsidRPr="00326BBC">
        <w:rPr>
          <w:rFonts w:ascii="Times New Roman" w:hAnsi="Times New Roman" w:cs="Times New Roman"/>
          <w:sz w:val="28"/>
          <w:szCs w:val="28"/>
        </w:rPr>
        <w:t>Танцевальная композиция «Осенний парк» Е. Доги.</w:t>
      </w:r>
    </w:p>
    <w:p w:rsidR="00B17C42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="00B17C42" w:rsidRPr="00326BBC">
        <w:rPr>
          <w:rFonts w:ascii="Times New Roman" w:hAnsi="Times New Roman" w:cs="Times New Roman"/>
          <w:sz w:val="28"/>
          <w:szCs w:val="28"/>
        </w:rPr>
        <w:t>Развивать отдельные групп мышц и подвижность суставов.</w:t>
      </w:r>
    </w:p>
    <w:p w:rsidR="00E45507" w:rsidRPr="00326BBC" w:rsidRDefault="00E4550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B17C42" w:rsidRPr="00326BBC">
        <w:rPr>
          <w:rFonts w:ascii="Times New Roman" w:hAnsi="Times New Roman" w:cs="Times New Roman"/>
          <w:sz w:val="28"/>
          <w:szCs w:val="28"/>
        </w:rPr>
        <w:t>Танцевальная композиция «Осенний парк» Е. Доги.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32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326BBC">
        <w:rPr>
          <w:rFonts w:ascii="Times New Roman" w:hAnsi="Times New Roman" w:cs="Times New Roman"/>
          <w:b/>
          <w:bCs/>
          <w:sz w:val="28"/>
          <w:szCs w:val="28"/>
        </w:rPr>
        <w:t>Элементы русского танца»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bCs/>
          <w:sz w:val="28"/>
          <w:szCs w:val="28"/>
        </w:rPr>
        <w:t xml:space="preserve">Тема 2.1 </w:t>
      </w:r>
      <w:r w:rsidRPr="00326BBC">
        <w:rPr>
          <w:rFonts w:ascii="Times New Roman" w:hAnsi="Times New Roman" w:cs="Times New Roman"/>
          <w:sz w:val="28"/>
          <w:szCs w:val="28"/>
        </w:rPr>
        <w:t>«Упражнение «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>»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BBC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>Развивать пластическую выразительность.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Игровой самомассаж, релаксация.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2.2 </w:t>
      </w:r>
      <w:r w:rsidRPr="00326BBC">
        <w:rPr>
          <w:rFonts w:ascii="Times New Roman" w:hAnsi="Times New Roman" w:cs="Times New Roman"/>
          <w:sz w:val="28"/>
          <w:szCs w:val="28"/>
        </w:rPr>
        <w:t>«Танцевальная композиция «Сударушка»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Развивать отдельные группы мышц и подвижность суставов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Музыкальная игра «Возьми платочек»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2.3 </w:t>
      </w: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26BBC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«Звездочка»</w:t>
      </w:r>
    </w:p>
    <w:p w:rsidR="00B17C42" w:rsidRPr="00326BBC" w:rsidRDefault="00B17C42" w:rsidP="00326BBC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Развивать отдельные группы мышц и подвижность суставов.</w:t>
      </w:r>
    </w:p>
    <w:p w:rsidR="00B17C42" w:rsidRPr="00326BBC" w:rsidRDefault="00B17C42" w:rsidP="00326BBC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Дыхательная гимнастика «Шарик».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2.4 </w:t>
      </w:r>
      <w:r w:rsidRPr="00326BBC">
        <w:rPr>
          <w:rFonts w:ascii="Times New Roman" w:hAnsi="Times New Roman" w:cs="Times New Roman"/>
          <w:sz w:val="28"/>
          <w:szCs w:val="28"/>
        </w:rPr>
        <w:t>Музыкальная игра «Хитрая лиса»</w:t>
      </w:r>
    </w:p>
    <w:p w:rsidR="00B17C42" w:rsidRPr="00326BBC" w:rsidRDefault="00B17C42" w:rsidP="00326BBC">
      <w:pPr>
        <w:pStyle w:val="a3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Развивать отдельные группы мышц и подвижность суставов.</w:t>
      </w:r>
    </w:p>
    <w:p w:rsidR="00B17C42" w:rsidRPr="00326BBC" w:rsidRDefault="00B17C42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Разминка (движения ног: простой переменный шаг с выносом ноги на каблук в сторону (в конце музыкального такта); простой переменный шаг с выносом ноги на пятку в сторону и одновременной открыванием рук в стороны.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32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326BBC">
        <w:rPr>
          <w:rFonts w:ascii="Times New Roman" w:hAnsi="Times New Roman" w:cs="Times New Roman"/>
          <w:b/>
          <w:bCs/>
          <w:sz w:val="28"/>
          <w:szCs w:val="28"/>
        </w:rPr>
        <w:t>Детский бальный танец, ритмика»</w:t>
      </w:r>
    </w:p>
    <w:p w:rsidR="009039D8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3.1 </w:t>
      </w:r>
      <w:r w:rsidRPr="00326BBC">
        <w:rPr>
          <w:rFonts w:ascii="Times New Roman" w:hAnsi="Times New Roman" w:cs="Times New Roman"/>
          <w:sz w:val="28"/>
          <w:szCs w:val="28"/>
        </w:rPr>
        <w:t>«Знакомство с видами хореографии»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Познакомить обучающихся с видами хореографии: классический, народный, бальный, историко-бытовой и современные танцы (видеоматериалы)</w:t>
      </w:r>
    </w:p>
    <w:p w:rsidR="00987B57" w:rsidRPr="00326BBC" w:rsidRDefault="00987B57" w:rsidP="00326B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Положение рук перед грудью – «полочка».</w:t>
      </w:r>
    </w:p>
    <w:p w:rsidR="00987B57" w:rsidRPr="00326BBC" w:rsidRDefault="00987B57" w:rsidP="00326BB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3.2 </w:t>
      </w:r>
      <w:r w:rsidRPr="00326BBC">
        <w:rPr>
          <w:rFonts w:ascii="Times New Roman" w:hAnsi="Times New Roman" w:cs="Times New Roman"/>
          <w:sz w:val="28"/>
          <w:szCs w:val="28"/>
        </w:rPr>
        <w:t xml:space="preserve">«Шаг на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>»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Знакомить обучающихся со способами воплощения фантастического существа – доброй волшебницы - обращая внимание на характерную пластику персонажа, на особенности ее волшебства.</w:t>
      </w:r>
    </w:p>
    <w:p w:rsidR="009039D8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Музыкальная игра «Добрая фея»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3.3 </w:t>
      </w:r>
      <w:r w:rsidRPr="00326BBC">
        <w:rPr>
          <w:rFonts w:ascii="Times New Roman" w:hAnsi="Times New Roman" w:cs="Times New Roman"/>
          <w:sz w:val="28"/>
          <w:szCs w:val="28"/>
        </w:rPr>
        <w:t>«Танцевальная композиция «Снежный вальс»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Работать над музыкально-пространственными композициями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>Простой шаг с притопом с продвижением вперед, назад; простой бытовой шаг по парам под ручку вперед, назад; танцевальный шаг по парам.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3.4 </w:t>
      </w:r>
      <w:r w:rsidRPr="00326BBC">
        <w:rPr>
          <w:rFonts w:ascii="Times New Roman" w:hAnsi="Times New Roman" w:cs="Times New Roman"/>
          <w:sz w:val="28"/>
          <w:szCs w:val="28"/>
        </w:rPr>
        <w:t>Музыкальная игра «Разверни круг»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Развивать выразительность исполнения образа в целом.</w:t>
      </w:r>
    </w:p>
    <w:p w:rsidR="00987B57" w:rsidRPr="00326BBC" w:rsidRDefault="00987B5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Положения рук в паре: «лодочка» (поворот под руку)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3.5 </w:t>
      </w:r>
      <w:r w:rsidRPr="00326BBC">
        <w:rPr>
          <w:rFonts w:ascii="Times New Roman" w:hAnsi="Times New Roman" w:cs="Times New Roman"/>
          <w:sz w:val="28"/>
          <w:szCs w:val="28"/>
        </w:rPr>
        <w:t>«Упражнения для кистей рук»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Развивать выразительность исполнения образа в целом.</w:t>
      </w:r>
      <w:r w:rsidRPr="00326BBC">
        <w:rPr>
          <w:rFonts w:ascii="Times New Roman" w:hAnsi="Times New Roman" w:cs="Times New Roman"/>
          <w:i/>
          <w:sz w:val="28"/>
          <w:szCs w:val="28"/>
        </w:rPr>
        <w:br/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Танцевальная композиция «Птичка польку танцевала».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3.6 </w:t>
      </w:r>
      <w:r w:rsidRPr="00326BBC">
        <w:rPr>
          <w:rFonts w:ascii="Times New Roman" w:hAnsi="Times New Roman" w:cs="Times New Roman"/>
          <w:sz w:val="28"/>
          <w:szCs w:val="28"/>
        </w:rPr>
        <w:t>«Танцевальная композиция «Испанский танец»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Упражнения на ориентировку в пространстве: диагональ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Танцевальная композиция «Птичка польку танцевала».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3.7 </w:t>
      </w:r>
      <w:r w:rsidRPr="00326BBC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«Слоник»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 w:rsidRPr="00326BBC">
        <w:rPr>
          <w:rFonts w:ascii="Times New Roman" w:hAnsi="Times New Roman" w:cs="Times New Roman"/>
          <w:sz w:val="28"/>
          <w:szCs w:val="28"/>
        </w:rPr>
        <w:t>Упражнения на ориентировку в пространстве: «змейка»; «ручеек».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Танцевальная композиция «Птичка польку танцевала».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3.8 </w:t>
      </w:r>
      <w:r w:rsidRPr="00326BBC">
        <w:rPr>
          <w:rFonts w:ascii="Times New Roman" w:hAnsi="Times New Roman" w:cs="Times New Roman"/>
          <w:sz w:val="28"/>
          <w:szCs w:val="28"/>
        </w:rPr>
        <w:t>Музыкальная игра «Домики»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Развивать отдельные группы мышц и подвижность суставов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Музыкальная игра «Кто быстрее?»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3.9 </w:t>
      </w:r>
      <w:r w:rsidRPr="00326BBC">
        <w:rPr>
          <w:rFonts w:ascii="Times New Roman" w:hAnsi="Times New Roman" w:cs="Times New Roman"/>
          <w:sz w:val="28"/>
          <w:szCs w:val="28"/>
        </w:rPr>
        <w:t>«Шаги: бытовой, танцевальный»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Развивать отдельные группы мышц и подвижность суставов: полуприседание, упражнение для ступни, вставание на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>, пружинное  подпрыгивание.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Игровой самомассаж, релаксация.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3.10 </w:t>
      </w:r>
      <w:r w:rsidRPr="00326BBC">
        <w:rPr>
          <w:rFonts w:ascii="Times New Roman" w:hAnsi="Times New Roman" w:cs="Times New Roman"/>
          <w:sz w:val="28"/>
          <w:szCs w:val="28"/>
        </w:rPr>
        <w:t>«Танцевальная композиция «Менуэт»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Добиваться точности выполнения движений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Движения ног: «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>» с двойным и тройным притопом; (девочки) маленькое приседание (с наклоном корпуса), руки перед грудью «полочка».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3.11</w:t>
      </w:r>
      <w:r w:rsidRPr="00326BBC">
        <w:rPr>
          <w:rFonts w:ascii="Times New Roman" w:hAnsi="Times New Roman" w:cs="Times New Roman"/>
          <w:sz w:val="28"/>
          <w:szCs w:val="28"/>
        </w:rPr>
        <w:t xml:space="preserve">«Движения в паре: легкий бег на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покругу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лицом и спиной вперед»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="00D64178" w:rsidRPr="00326BBC">
        <w:rPr>
          <w:rFonts w:ascii="Times New Roman" w:hAnsi="Times New Roman" w:cs="Times New Roman"/>
          <w:sz w:val="28"/>
          <w:szCs w:val="28"/>
        </w:rPr>
        <w:t>Добиваться точности выполнения движений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D64178" w:rsidRPr="00326BBC">
        <w:rPr>
          <w:rFonts w:ascii="Times New Roman" w:hAnsi="Times New Roman" w:cs="Times New Roman"/>
          <w:sz w:val="28"/>
          <w:szCs w:val="28"/>
        </w:rPr>
        <w:t xml:space="preserve"> Музыкальная игра «Домики»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3.12</w:t>
      </w:r>
      <w:r w:rsidR="00D64178" w:rsidRPr="00326BBC">
        <w:rPr>
          <w:rFonts w:ascii="Times New Roman" w:hAnsi="Times New Roman" w:cs="Times New Roman"/>
          <w:sz w:val="28"/>
          <w:szCs w:val="28"/>
        </w:rPr>
        <w:t>«Музыкальная игра «Солнышко светит»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="00D64178" w:rsidRPr="00326BBC">
        <w:rPr>
          <w:rFonts w:ascii="Times New Roman" w:hAnsi="Times New Roman" w:cs="Times New Roman"/>
          <w:sz w:val="28"/>
          <w:szCs w:val="28"/>
        </w:rPr>
        <w:t xml:space="preserve"> Упражнения на ориентировку в пространстве: «звездочка» «корзиночка».</w:t>
      </w:r>
    </w:p>
    <w:p w:rsidR="00C60EDA" w:rsidRPr="00326BBC" w:rsidRDefault="00C60EDA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</w:t>
      </w:r>
      <w:r w:rsidR="00D64178" w:rsidRPr="00326BBC">
        <w:rPr>
          <w:rFonts w:ascii="Times New Roman" w:hAnsi="Times New Roman" w:cs="Times New Roman"/>
          <w:i/>
          <w:sz w:val="28"/>
          <w:szCs w:val="28"/>
        </w:rPr>
        <w:t xml:space="preserve">а: </w:t>
      </w:r>
      <w:r w:rsidR="00D64178" w:rsidRPr="00326BBC"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 w:rsidR="00D64178" w:rsidRPr="00326BB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D64178" w:rsidRPr="00326BBC">
        <w:rPr>
          <w:rFonts w:ascii="Times New Roman" w:hAnsi="Times New Roman" w:cs="Times New Roman"/>
          <w:sz w:val="28"/>
          <w:szCs w:val="28"/>
        </w:rPr>
        <w:t xml:space="preserve"> «Рыбка»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Раздел 4 </w:t>
      </w:r>
      <w:r w:rsidRPr="00326BBC">
        <w:rPr>
          <w:rFonts w:ascii="Times New Roman" w:hAnsi="Times New Roman" w:cs="Times New Roman"/>
          <w:b/>
          <w:bCs/>
          <w:sz w:val="28"/>
          <w:szCs w:val="28"/>
        </w:rPr>
        <w:t>Элементы народного танца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4.1 </w:t>
      </w:r>
      <w:r w:rsidRPr="00326BBC">
        <w:rPr>
          <w:rFonts w:ascii="Times New Roman" w:hAnsi="Times New Roman" w:cs="Times New Roman"/>
          <w:sz w:val="28"/>
          <w:szCs w:val="28"/>
        </w:rPr>
        <w:t>«Движение с изменением направления»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Познакомить обучающихся с понятием «бальный танец» - вальс, полька.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Танцевальная композиция «Менуэт».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4.2 </w:t>
      </w:r>
      <w:r w:rsidRPr="00326BBC">
        <w:rPr>
          <w:rFonts w:ascii="Times New Roman" w:hAnsi="Times New Roman" w:cs="Times New Roman"/>
          <w:sz w:val="28"/>
          <w:szCs w:val="28"/>
        </w:rPr>
        <w:t>«Танцевальная композиция «Птичка польку танцевала»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Учить проявить творческую инициативу, вносить в танец своё дополнение.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Движения в паре: легкий бег на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по кругу по парам лицом и спиной вперед.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4.3</w:t>
      </w:r>
      <w:r w:rsidRPr="00326BBC">
        <w:rPr>
          <w:rFonts w:ascii="Times New Roman" w:hAnsi="Times New Roman" w:cs="Times New Roman"/>
          <w:sz w:val="28"/>
          <w:szCs w:val="28"/>
        </w:rPr>
        <w:t xml:space="preserve">«Игровой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«Лебедь»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Учить отображать эмоционально-выразительный характер музыки в движении;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Музыкальная игра «Солнышко светит».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4.4.</w:t>
      </w:r>
      <w:r w:rsidRPr="00326BBC">
        <w:rPr>
          <w:rFonts w:ascii="Times New Roman" w:hAnsi="Times New Roman" w:cs="Times New Roman"/>
          <w:sz w:val="28"/>
          <w:szCs w:val="28"/>
        </w:rPr>
        <w:t xml:space="preserve"> «Музыкальная игра «Кто ушел?»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Учить отображать эмоционально-выразительный характер музыки в движении</w:t>
      </w:r>
    </w:p>
    <w:p w:rsidR="00D64178" w:rsidRPr="00326BBC" w:rsidRDefault="00D64178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Музыкальная игра «Солнышко светит»</w:t>
      </w:r>
    </w:p>
    <w:p w:rsidR="000072DD" w:rsidRPr="00326BBC" w:rsidRDefault="000072DD" w:rsidP="00326B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Раздел 5 </w:t>
      </w:r>
      <w:r w:rsidRPr="00326BBC">
        <w:rPr>
          <w:rFonts w:ascii="Times New Roman" w:hAnsi="Times New Roman" w:cs="Times New Roman"/>
          <w:b/>
          <w:bCs/>
          <w:sz w:val="28"/>
          <w:szCs w:val="28"/>
        </w:rPr>
        <w:t>Элементы эстрадного танца</w:t>
      </w:r>
      <w:r w:rsidRPr="00326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5.1 </w:t>
      </w:r>
      <w:r w:rsidRPr="00326BBC">
        <w:rPr>
          <w:rFonts w:ascii="Times New Roman" w:hAnsi="Times New Roman" w:cs="Times New Roman"/>
          <w:sz w:val="28"/>
          <w:szCs w:val="28"/>
        </w:rPr>
        <w:t>Танцевальная композиция «Подарил колечко»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Формировать правильное исполнение танцевальных шагов.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Музыкальная игра «А ну-ка, покажи..»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5.2 </w:t>
      </w:r>
      <w:r w:rsidRPr="00326BBC">
        <w:rPr>
          <w:rFonts w:ascii="Times New Roman" w:hAnsi="Times New Roman" w:cs="Times New Roman"/>
          <w:sz w:val="28"/>
          <w:szCs w:val="28"/>
        </w:rPr>
        <w:t>Танцевальная композиция «Подарил колечко»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Развивать чувство ритма, темпа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color w:val="000000"/>
          <w:sz w:val="28"/>
          <w:szCs w:val="28"/>
        </w:rPr>
        <w:t>Маршировка (шаг с носка, шаг на полу пальцах, приставной шаг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326BBC">
        <w:rPr>
          <w:rFonts w:ascii="Times New Roman" w:hAnsi="Times New Roman" w:cs="Times New Roman"/>
          <w:color w:val="000000"/>
          <w:sz w:val="28"/>
          <w:szCs w:val="28"/>
        </w:rPr>
        <w:t>вперед, пружинящий шаг, шаг марша, галоп, подскоки, бег с высоким подниманием колен</w:t>
      </w:r>
      <w:r w:rsidRPr="00326BBC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5.3</w:t>
      </w:r>
      <w:r w:rsidRPr="00326BBC">
        <w:rPr>
          <w:rFonts w:ascii="Times New Roman" w:hAnsi="Times New Roman" w:cs="Times New Roman"/>
          <w:sz w:val="28"/>
          <w:szCs w:val="28"/>
        </w:rPr>
        <w:t xml:space="preserve"> Игровой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>«Гора»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Развивать художественно-творческие способности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color w:val="000000"/>
          <w:sz w:val="28"/>
          <w:szCs w:val="28"/>
        </w:rPr>
        <w:t xml:space="preserve"> Маршировка (шаг с носка, шаг на полу пальцах, приставной шаг вперед, пружинящий шаг, шаг марша, галоп, подскоки, бег с высоким подниманием колен</w:t>
      </w:r>
      <w:r w:rsidRPr="00326BBC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5.4 </w:t>
      </w:r>
      <w:r w:rsidRPr="00326BBC">
        <w:rPr>
          <w:rFonts w:ascii="Times New Roman" w:hAnsi="Times New Roman" w:cs="Times New Roman"/>
          <w:sz w:val="28"/>
          <w:szCs w:val="28"/>
        </w:rPr>
        <w:t>Музыкальная игра «Одинокий путник»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Развивать художественно-творческие способности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Движения в паре: «боковой галоп» вправо, влево; легкое покачивание лицом друг к другу; поворот по парам.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lastRenderedPageBreak/>
        <w:t>Тема 5.5</w:t>
      </w:r>
      <w:r w:rsidRPr="00326BBC">
        <w:rPr>
          <w:rFonts w:ascii="Times New Roman" w:hAnsi="Times New Roman" w:cs="Times New Roman"/>
          <w:sz w:val="28"/>
          <w:szCs w:val="28"/>
        </w:rPr>
        <w:t>«Разминка «Я рисую солнце»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Формировать красивые манеры, походку, осанку, выразительность движений и поз. 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Движения ног: боковой подъемный шаг. Положения рук в паре: «корзиночка».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 xml:space="preserve">Тема 5.6 </w:t>
      </w:r>
      <w:r w:rsidRPr="00326BBC">
        <w:rPr>
          <w:rFonts w:ascii="Times New Roman" w:hAnsi="Times New Roman" w:cs="Times New Roman"/>
          <w:sz w:val="28"/>
          <w:szCs w:val="28"/>
        </w:rPr>
        <w:t>«Танцевальная композиция «Разноцветная радуга»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Игровой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«Ель большая».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26BBC">
        <w:rPr>
          <w:rFonts w:ascii="Times New Roman" w:hAnsi="Times New Roman" w:cs="Times New Roman"/>
          <w:sz w:val="28"/>
          <w:szCs w:val="28"/>
        </w:rPr>
        <w:t xml:space="preserve"> Хлопки в ладоши – простые и </w:t>
      </w: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ритмические.Положение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рук: перед собой, вверху, внизу, справа и слева на уровне головы.</w:t>
      </w:r>
    </w:p>
    <w:p w:rsidR="00BD0EB7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5.7</w:t>
      </w:r>
      <w:r w:rsidR="00BD0EB7" w:rsidRPr="00326BBC">
        <w:rPr>
          <w:rFonts w:ascii="Times New Roman" w:hAnsi="Times New Roman" w:cs="Times New Roman"/>
          <w:sz w:val="28"/>
          <w:szCs w:val="28"/>
        </w:rPr>
        <w:t>«Итоговое занятие «Мы этому научились»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="00BD0EB7" w:rsidRPr="00326BBC"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настроение, подвести итог занятий кружка.</w:t>
      </w:r>
    </w:p>
    <w:p w:rsidR="00BD0EB7" w:rsidRPr="00326BBC" w:rsidRDefault="000072DD" w:rsidP="00326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BD0EB7" w:rsidRPr="00326BBC">
        <w:rPr>
          <w:rFonts w:ascii="Times New Roman" w:hAnsi="Times New Roman" w:cs="Times New Roman"/>
          <w:sz w:val="28"/>
          <w:szCs w:val="28"/>
        </w:rPr>
        <w:t xml:space="preserve"> Итоговое открытое занятие для родителей.</w:t>
      </w:r>
    </w:p>
    <w:p w:rsidR="000072DD" w:rsidRPr="00326BBC" w:rsidRDefault="00BD0EB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Тема 5.8</w:t>
      </w:r>
      <w:r w:rsidRPr="00326BBC">
        <w:rPr>
          <w:rFonts w:ascii="Times New Roman" w:hAnsi="Times New Roman" w:cs="Times New Roman"/>
          <w:sz w:val="28"/>
          <w:szCs w:val="28"/>
        </w:rPr>
        <w:t>«Диагностика уровня музыкально – двигательных способностей обучающихся»</w:t>
      </w:r>
    </w:p>
    <w:p w:rsidR="00BD0EB7" w:rsidRPr="00326BBC" w:rsidRDefault="00BD0EB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26BBC">
        <w:rPr>
          <w:rFonts w:ascii="Times New Roman" w:hAnsi="Times New Roman" w:cs="Times New Roman"/>
          <w:sz w:val="28"/>
          <w:szCs w:val="28"/>
        </w:rPr>
        <w:t xml:space="preserve"> Итоговое занятие</w:t>
      </w:r>
    </w:p>
    <w:p w:rsidR="00BD0EB7" w:rsidRPr="00326BBC" w:rsidRDefault="00BD0EB7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BBC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326BBC">
        <w:rPr>
          <w:rFonts w:ascii="Times New Roman" w:hAnsi="Times New Roman" w:cs="Times New Roman"/>
          <w:sz w:val="28"/>
          <w:szCs w:val="28"/>
        </w:rPr>
        <w:t>Зачет</w:t>
      </w:r>
    </w:p>
    <w:p w:rsidR="000072DD" w:rsidRPr="00326BBC" w:rsidRDefault="000072DD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EB7" w:rsidRPr="00326BBC" w:rsidRDefault="00BD0EB7" w:rsidP="003E36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BD0EB7" w:rsidRPr="00326BBC" w:rsidRDefault="00BD0EB7" w:rsidP="003E36E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B27CB" w:rsidRPr="00326BBC" w:rsidRDefault="007B27CB" w:rsidP="003E36E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учебно-познавательный интерес к хореографии; </w:t>
      </w:r>
    </w:p>
    <w:p w:rsidR="007B27CB" w:rsidRPr="00326BBC" w:rsidRDefault="007B27CB" w:rsidP="003E36E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ориентация на понимание причин успеха в творческой деятельности; </w:t>
      </w:r>
    </w:p>
    <w:p w:rsidR="007B27CB" w:rsidRPr="00326BBC" w:rsidRDefault="007B27CB" w:rsidP="003E36E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способность к самооценке на основе критерия успешности деятельности; </w:t>
      </w:r>
    </w:p>
    <w:p w:rsidR="007B27CB" w:rsidRPr="00326BBC" w:rsidRDefault="007B27CB" w:rsidP="003E36E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основы социально ценных личностных и нравственных качеств: трудолюбие, организованность, добросовестное отношение к делу, инициативность,</w:t>
      </w:r>
    </w:p>
    <w:p w:rsidR="00BD0EB7" w:rsidRPr="00326BBC" w:rsidRDefault="00BD0EB7" w:rsidP="003E36E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BB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26BBC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B27CB" w:rsidRPr="00326BBC" w:rsidRDefault="007B27CB" w:rsidP="003E36E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 xml:space="preserve"> чувства прекрасного и эстетические чувства на основе знакомства с хореографическим искусством; </w:t>
      </w:r>
    </w:p>
    <w:p w:rsidR="007B27CB" w:rsidRPr="00326BBC" w:rsidRDefault="007B27CB" w:rsidP="003E36E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lastRenderedPageBreak/>
        <w:t>умение осуществлять итоговый и пошаговый контроль своей творческой деятельности;</w:t>
      </w:r>
    </w:p>
    <w:p w:rsidR="00BD0EB7" w:rsidRPr="00326BBC" w:rsidRDefault="00BD0EB7" w:rsidP="003E36E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B27CB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знают основные термины, используемых в хореографии; </w:t>
      </w:r>
    </w:p>
    <w:p w:rsidR="007B27CB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умеют правильно исполнять основные элементы классического экзерсиса; </w:t>
      </w:r>
    </w:p>
    <w:p w:rsidR="007B27CB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умеют правильно держать осанку, подбородок и руки, при выполнении хореографических движений; </w:t>
      </w:r>
    </w:p>
    <w:p w:rsidR="007B27CB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умеют исполнять хореографические композиции, поставленные педагогом, в соответствии с программой обучения; </w:t>
      </w:r>
    </w:p>
    <w:p w:rsidR="007B27CB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овладевают навыками музыкально-ритмической координации, знать технику выполнения упражнений; </w:t>
      </w:r>
    </w:p>
    <w:p w:rsidR="007B27CB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умеют исполнять танцевальные движения и элементы; развивается способность к творческому самовыражению; </w:t>
      </w:r>
    </w:p>
    <w:p w:rsidR="007B27CB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дети умеют знать технику выполнения упражнений, </w:t>
      </w:r>
    </w:p>
    <w:p w:rsidR="00BD0EB7" w:rsidRPr="00326BBC" w:rsidRDefault="007B27CB" w:rsidP="003E36E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умеют ориентироваться в сложных перестроениях, уметь быстро переключать внимание, проявлять такие качества, как терпение, аккуратность, уметь общаться со своими сверстниками в коллективе.</w:t>
      </w:r>
    </w:p>
    <w:p w:rsidR="0065235E" w:rsidRPr="00326BBC" w:rsidRDefault="0065235E" w:rsidP="003E36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br w:type="page"/>
      </w:r>
    </w:p>
    <w:p w:rsidR="0065235E" w:rsidRPr="00326BBC" w:rsidRDefault="0065235E" w:rsidP="003E36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:rsidR="0065235E" w:rsidRPr="00326BBC" w:rsidRDefault="0065235E" w:rsidP="00326B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BBC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65235E" w:rsidRPr="00326BBC" w:rsidRDefault="0065235E" w:rsidP="00326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BBC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1.Музыкальный зал.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2.Нотно-методическая литература.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3.Учебники, методические пособия по всем разделам хореографической деятельности: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а) 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б) Ветлугина Н.А. Музыкальное развитие ребенка. - М.: Просвещение, 1967. – 203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Голицина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Нетрадиционные занятия физкультурой в дошкольном образовательном учреждении. –М.: Скрипторий, 2003, 2006. – 72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Зарецкая Н.,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Роот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З., Танцы в детском саду. – М.: Айрис-пресс, 2006. – 112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Каплунова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И.,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Новоскольцева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Этот удивительный ритм. Развитие чувства ритма у детей. –СПб.: Композитор, 2005. - 76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Слуцкая С.Л. Танцевальная мозаика. Хореография в детском саду.- М.: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, 2006. - 272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ж) Суворова Т.И. Танцевальная ритмика для детей 4. – СПб.: Музыкальная палитра, 2006. – 44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Фирилева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Ж.Е., Сайкина Е.Г. «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Са-Фи-Дансе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» - танцевально-игровая гимнастика для детей. – СПб.: Детство-пресс, 2006. -352 с.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4.Аудиокассеты, СД – диски, видеодиски.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5.Аппаратура для озвучивания занятий: магнитофон, музыкальный центр.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6.Фортепиано.</w:t>
      </w:r>
    </w:p>
    <w:p w:rsidR="00170B41" w:rsidRPr="00326BBC" w:rsidRDefault="00170B41" w:rsidP="00326B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7.Иллюстрации с изображением танцев различных эпох и стилей, фотографии с изображением танцевальных коллективов.</w:t>
      </w:r>
    </w:p>
    <w:p w:rsidR="00170B41" w:rsidRPr="00326BBC" w:rsidRDefault="00170B41" w:rsidP="00326BB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170B41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lastRenderedPageBreak/>
        <w:t xml:space="preserve">На различных этапах обучения используются различные виды и формы контроля. </w:t>
      </w:r>
    </w:p>
    <w:p w:rsidR="00170B41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Форма предварительного контроля:  </w:t>
      </w:r>
    </w:p>
    <w:p w:rsidR="00170B41" w:rsidRPr="00326BBC" w:rsidRDefault="00170B41" w:rsidP="00326BB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устный опрос.</w:t>
      </w:r>
    </w:p>
    <w:p w:rsidR="00170B41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Формы текущего контроля:  </w:t>
      </w:r>
    </w:p>
    <w:p w:rsidR="00170B41" w:rsidRPr="00326BBC" w:rsidRDefault="00170B41" w:rsidP="00326BB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наблюдение;</w:t>
      </w:r>
    </w:p>
    <w:p w:rsidR="00170B41" w:rsidRPr="00326BBC" w:rsidRDefault="00170B41" w:rsidP="00326BB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170B41" w:rsidRPr="00326BBC" w:rsidRDefault="00170B41" w:rsidP="00326BB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170B41" w:rsidRPr="00326BBC" w:rsidRDefault="00170B41" w:rsidP="00326BB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BC">
        <w:rPr>
          <w:rFonts w:ascii="Times New Roman" w:hAnsi="Times New Roman" w:cs="Times New Roman"/>
          <w:sz w:val="28"/>
          <w:szCs w:val="28"/>
        </w:rPr>
        <w:t>взаимоконторль</w:t>
      </w:r>
      <w:proofErr w:type="spellEnd"/>
      <w:r w:rsidRPr="00326BBC">
        <w:rPr>
          <w:rFonts w:ascii="Times New Roman" w:hAnsi="Times New Roman" w:cs="Times New Roman"/>
          <w:sz w:val="28"/>
          <w:szCs w:val="28"/>
        </w:rPr>
        <w:t>;</w:t>
      </w:r>
    </w:p>
    <w:p w:rsidR="00170B41" w:rsidRPr="00326BBC" w:rsidRDefault="00170B41" w:rsidP="00326BB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170B41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Итоговые формы контроля:  </w:t>
      </w:r>
    </w:p>
    <w:p w:rsidR="00170B41" w:rsidRPr="00326BBC" w:rsidRDefault="00170B41" w:rsidP="00326BB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диагностические карты </w:t>
      </w:r>
    </w:p>
    <w:p w:rsidR="00170B41" w:rsidRPr="00326BBC" w:rsidRDefault="00170B41" w:rsidP="00326BB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критерии освоения образовательной программы на каждый обучения</w:t>
      </w:r>
    </w:p>
    <w:p w:rsidR="00170B41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образовательного процесса (по завершению процесса обучения):  </w:t>
      </w:r>
    </w:p>
    <w:p w:rsidR="00170B41" w:rsidRPr="00326BBC" w:rsidRDefault="00170B41" w:rsidP="00326BB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итоговые и открытые занятия;</w:t>
      </w:r>
    </w:p>
    <w:p w:rsidR="00170B41" w:rsidRPr="00326BBC" w:rsidRDefault="00170B41" w:rsidP="00326BB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участие обучающихся в концертах, конкурсах различного уровня.</w:t>
      </w:r>
    </w:p>
    <w:p w:rsidR="00170B41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Текущая оценка знаний и умений учащегося производится педагогом каждое занятие в процессе наблюдения за деятельностью учащихся. Также в процессе каждого занятия учащимися осуществляется самоконтроль и взаимоконтроль. </w:t>
      </w:r>
    </w:p>
    <w:p w:rsidR="00170B41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 xml:space="preserve">Результат педагогических наблюдений фиксируется в диагностической карте два раза в году: в декабре (промежуточный этап контроля), в апреле-мае (итоговый этап). Заполнение диагностических карт осуществляется согласно критериям, самостоятельно разработанным педагогом на каждый год обучения. Анализ диагностических карт дает возможность педагогу оценить эффективность образовательного процесса, осуществить его коррекцию и доработку. </w:t>
      </w:r>
    </w:p>
    <w:p w:rsidR="0065235E" w:rsidRPr="00326BBC" w:rsidRDefault="00170B41" w:rsidP="00326BBC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lastRenderedPageBreak/>
        <w:t>Чтобы достичь поставленной цели программы, используются разнообразные методы обучения и формы организации и проведения занятий.</w:t>
      </w:r>
    </w:p>
    <w:p w:rsidR="00170B41" w:rsidRPr="00326BBC" w:rsidRDefault="00170B41" w:rsidP="00326BB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170B41" w:rsidRPr="00326BBC" w:rsidRDefault="00170B41" w:rsidP="00326B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Занятия танцевального кружка в ДОУ проводятся в специально оборудованном помещении (музыкальном зале), оснащенным достаточным количеством оборудования и инвентаря для всестороннего художественного развития обучающихся, в соответствииособенностям каждого возрастного этапа, охраны и укрепления их здоровья, а также возможности общения и совместной деятельности обучающихся и педагога, двигательной активности.</w:t>
      </w:r>
    </w:p>
    <w:p w:rsidR="00170B41" w:rsidRPr="00326BBC" w:rsidRDefault="00170B41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Комплекс методического обеспечения включает:</w:t>
      </w:r>
    </w:p>
    <w:p w:rsidR="00170B41" w:rsidRPr="00326BBC" w:rsidRDefault="00170B41" w:rsidP="00326B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iCs/>
          <w:sz w:val="28"/>
          <w:szCs w:val="28"/>
        </w:rPr>
        <w:t xml:space="preserve">Музыкальный зал, </w:t>
      </w:r>
      <w:r w:rsidRPr="00326BBC">
        <w:rPr>
          <w:rFonts w:ascii="Times New Roman" w:hAnsi="Times New Roman" w:cs="Times New Roman"/>
          <w:sz w:val="28"/>
          <w:szCs w:val="28"/>
        </w:rPr>
        <w:t>в котором имеется следующее оборудование:</w:t>
      </w:r>
    </w:p>
    <w:p w:rsidR="00170B41" w:rsidRPr="00326BBC" w:rsidRDefault="00170B41" w:rsidP="00326B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стулья детские;</w:t>
      </w:r>
    </w:p>
    <w:p w:rsidR="00170B41" w:rsidRPr="00326BBC" w:rsidRDefault="00170B41" w:rsidP="00326B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столы детские;</w:t>
      </w:r>
    </w:p>
    <w:p w:rsidR="00170B41" w:rsidRPr="00326BBC" w:rsidRDefault="00170B41" w:rsidP="00326B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стол письменный;</w:t>
      </w:r>
    </w:p>
    <w:p w:rsidR="00170B41" w:rsidRPr="00326BBC" w:rsidRDefault="00170B41" w:rsidP="00326B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шкафы для литературы и пособий;</w:t>
      </w:r>
    </w:p>
    <w:p w:rsidR="00170B41" w:rsidRPr="00326BBC" w:rsidRDefault="00170B41" w:rsidP="00326B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шкафы для детских музыкальных инструментов и игрушек;</w:t>
      </w:r>
    </w:p>
    <w:p w:rsidR="00170B41" w:rsidRPr="00326BBC" w:rsidRDefault="00170B41" w:rsidP="00326B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ширма для кукольного театра (стационарная);</w:t>
      </w:r>
    </w:p>
    <w:p w:rsidR="00170B41" w:rsidRPr="00326BBC" w:rsidRDefault="00F537FF" w:rsidP="00326BB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цифровое пианино</w:t>
      </w:r>
    </w:p>
    <w:p w:rsidR="00170B41" w:rsidRPr="00326BBC" w:rsidRDefault="00170B41" w:rsidP="00326B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6BBC">
        <w:rPr>
          <w:rFonts w:ascii="Times New Roman" w:hAnsi="Times New Roman" w:cs="Times New Roman"/>
          <w:iCs/>
          <w:sz w:val="28"/>
          <w:szCs w:val="28"/>
        </w:rPr>
        <w:t>Специальное оборудование:</w:t>
      </w:r>
    </w:p>
    <w:p w:rsidR="00170B41" w:rsidRPr="00326BBC" w:rsidRDefault="00170B41" w:rsidP="00326B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музыкальный центр с системой караоке;</w:t>
      </w:r>
    </w:p>
    <w:p w:rsidR="00170B41" w:rsidRPr="00326BBC" w:rsidRDefault="00170B41" w:rsidP="00326B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телевизор;</w:t>
      </w:r>
    </w:p>
    <w:p w:rsidR="00170B41" w:rsidRPr="00326BBC" w:rsidRDefault="00170B41" w:rsidP="00326B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170B41" w:rsidRPr="00326BBC" w:rsidRDefault="00170B41" w:rsidP="00326BB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аудиокассеты и диски с различными жанрами музыки.</w:t>
      </w:r>
    </w:p>
    <w:p w:rsidR="00170B41" w:rsidRPr="00326BBC" w:rsidRDefault="00170B41" w:rsidP="00326BB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6BBC">
        <w:rPr>
          <w:rFonts w:ascii="Times New Roman" w:hAnsi="Times New Roman" w:cs="Times New Roman"/>
          <w:iCs/>
          <w:sz w:val="28"/>
          <w:szCs w:val="28"/>
        </w:rPr>
        <w:t>Нотно-методическая литература</w:t>
      </w:r>
    </w:p>
    <w:p w:rsidR="00170B41" w:rsidRPr="00326BBC" w:rsidRDefault="00170B41" w:rsidP="00326BB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6BBC">
        <w:rPr>
          <w:rFonts w:ascii="Times New Roman" w:hAnsi="Times New Roman" w:cs="Times New Roman"/>
          <w:iCs/>
          <w:sz w:val="28"/>
          <w:szCs w:val="28"/>
        </w:rPr>
        <w:t>Иллюстрации с изображением танцев различных эпох и стилей,</w:t>
      </w:r>
      <w:r w:rsidR="00F537FF" w:rsidRPr="00326BBC">
        <w:rPr>
          <w:rFonts w:ascii="Times New Roman" w:hAnsi="Times New Roman" w:cs="Times New Roman"/>
          <w:iCs/>
          <w:sz w:val="28"/>
          <w:szCs w:val="28"/>
        </w:rPr>
        <w:t> </w:t>
      </w:r>
      <w:r w:rsidRPr="00326BBC">
        <w:rPr>
          <w:rFonts w:ascii="Times New Roman" w:hAnsi="Times New Roman" w:cs="Times New Roman"/>
          <w:iCs/>
          <w:sz w:val="28"/>
          <w:szCs w:val="28"/>
        </w:rPr>
        <w:t>фотографии с изображением танцевальных коллективов.</w:t>
      </w:r>
    </w:p>
    <w:p w:rsidR="00170B41" w:rsidRPr="00326BBC" w:rsidRDefault="00170B41" w:rsidP="00326BB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6BBC">
        <w:rPr>
          <w:rFonts w:ascii="Times New Roman" w:hAnsi="Times New Roman" w:cs="Times New Roman"/>
          <w:iCs/>
          <w:sz w:val="28"/>
          <w:szCs w:val="28"/>
        </w:rPr>
        <w:t>Атрибуты для музыкально-танцевальных композиций: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осенние листья;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снежинки;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lastRenderedPageBreak/>
        <w:t>цветы (пластмассовые);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цветные атласные ленты;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султанчики;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фонарики;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шапочки грибов;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шапочки различных овощей;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плоскостные балалайки;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маски различных животных и персонажей;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куклы (минор и мажор);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мягкие игрушки;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косынки;</w:t>
      </w:r>
    </w:p>
    <w:p w:rsidR="00170B41" w:rsidRPr="00326BBC" w:rsidRDefault="00170B41" w:rsidP="00326BB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платочки.</w:t>
      </w:r>
    </w:p>
    <w:p w:rsidR="00F537FF" w:rsidRPr="00326BBC" w:rsidRDefault="00F537FF" w:rsidP="00326BBC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2854"/>
        <w:gridCol w:w="3686"/>
      </w:tblGrid>
      <w:tr w:rsidR="00F537FF" w:rsidRPr="00326BBC" w:rsidTr="00D539B0">
        <w:tc>
          <w:tcPr>
            <w:tcW w:w="5665" w:type="dxa"/>
            <w:gridSpan w:val="2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537FF" w:rsidRPr="00326BBC" w:rsidTr="00D539B0">
        <w:tc>
          <w:tcPr>
            <w:tcW w:w="5665" w:type="dxa"/>
            <w:gridSpan w:val="2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F537FF" w:rsidRPr="00326BBC" w:rsidTr="00D539B0">
        <w:tc>
          <w:tcPr>
            <w:tcW w:w="5665" w:type="dxa"/>
            <w:gridSpan w:val="2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F537FF" w:rsidRPr="00326BBC" w:rsidTr="00D539B0">
        <w:trPr>
          <w:trHeight w:val="158"/>
        </w:trPr>
        <w:tc>
          <w:tcPr>
            <w:tcW w:w="2811" w:type="dxa"/>
            <w:vMerge w:val="restart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854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01.09.2020- 31.12.2020</w:t>
            </w:r>
          </w:p>
        </w:tc>
      </w:tr>
      <w:tr w:rsidR="00F537FF" w:rsidRPr="00326BBC" w:rsidTr="00D539B0">
        <w:trPr>
          <w:trHeight w:val="157"/>
        </w:trPr>
        <w:tc>
          <w:tcPr>
            <w:tcW w:w="2811" w:type="dxa"/>
            <w:vMerge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54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12.01.2021- 31.05.2021</w:t>
            </w:r>
          </w:p>
        </w:tc>
      </w:tr>
      <w:tr w:rsidR="00F537FF" w:rsidRPr="00326BBC" w:rsidTr="00D539B0">
        <w:tc>
          <w:tcPr>
            <w:tcW w:w="5665" w:type="dxa"/>
            <w:gridSpan w:val="2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5-7 лет</w:t>
            </w:r>
          </w:p>
        </w:tc>
      </w:tr>
      <w:tr w:rsidR="00F537FF" w:rsidRPr="00326BBC" w:rsidTr="00D539B0">
        <w:tc>
          <w:tcPr>
            <w:tcW w:w="5665" w:type="dxa"/>
            <w:gridSpan w:val="2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F537FF" w:rsidRPr="00326BBC" w:rsidTr="00D539B0">
        <w:tc>
          <w:tcPr>
            <w:tcW w:w="5665" w:type="dxa"/>
            <w:gridSpan w:val="2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1раз /</w:t>
            </w:r>
            <w:proofErr w:type="spellStart"/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F537FF" w:rsidRPr="00326BBC" w:rsidTr="00D539B0">
        <w:tc>
          <w:tcPr>
            <w:tcW w:w="5665" w:type="dxa"/>
            <w:gridSpan w:val="2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686" w:type="dxa"/>
          </w:tcPr>
          <w:p w:rsidR="00F537FF" w:rsidRPr="00326BBC" w:rsidRDefault="00F537FF" w:rsidP="00326BBC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6B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:rsidR="00F537FF" w:rsidRPr="00326BBC" w:rsidRDefault="00F537FF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7FF" w:rsidRPr="00326BBC" w:rsidRDefault="00F537FF" w:rsidP="00326BBC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26B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Праздник осени- октябрь, 1 час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День пожилого человека- октябрь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lastRenderedPageBreak/>
        <w:t>День матери- ноябрь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Новый год- декабрь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Международный женский день- март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День птиц- апрель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День победы- май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BBC">
        <w:rPr>
          <w:rFonts w:ascii="Times New Roman" w:hAnsi="Times New Roman" w:cs="Times New Roman"/>
          <w:sz w:val="28"/>
          <w:szCs w:val="28"/>
        </w:rPr>
        <w:t>Выпускной- май</w:t>
      </w:r>
    </w:p>
    <w:p w:rsidR="00F537FF" w:rsidRPr="00326BBC" w:rsidRDefault="00F537FF" w:rsidP="00326BBC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Ветлугина Н.А. Музыкальное развитие ребенка. - М.: Просвещение, 1967. – 203 с.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Голицина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Нетрадиционные занятия физкультурой в дошкольном образовательном учреждении. –М.: Скрипторий, 2003, 2006. – 72 с.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Зарецкая Н.,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Роот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З., Танцы в детском саду. – М.: Айрис-пресс, 2006. – 112 с.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Каплунова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И.,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Новоскольцева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Этот удивительный ритм. Развитие чувства ритма у детей. –СПб.: Композитор, 2005. - 76 с.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Слуцкая С.Л. Танцевальная мозаика. Хореография в детском саду.- М.: 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, 2006. - 272 с.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Суворова Т.И. Танцевальная ритмика для детей 4. – СПб.: Музыкальная палитра, 2006. – 44 с.</w:t>
      </w:r>
    </w:p>
    <w:p w:rsidR="00F537FF" w:rsidRPr="00326BBC" w:rsidRDefault="00F537FF" w:rsidP="00326BBC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Фирилева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Ж.Е., Сайкина Е.Г. «</w:t>
      </w:r>
      <w:proofErr w:type="spellStart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Са-Фи-Дансе</w:t>
      </w:r>
      <w:proofErr w:type="spellEnd"/>
      <w:r w:rsidRPr="00326BBC">
        <w:rPr>
          <w:rFonts w:ascii="Times New Roman" w:eastAsia="Times New Roman" w:hAnsi="Times New Roman" w:cs="Times New Roman"/>
          <w:color w:val="000000"/>
          <w:sz w:val="28"/>
          <w:szCs w:val="28"/>
        </w:rPr>
        <w:t>» - танцевально-игровая гимнастика для детей. – СПб.: Детство-пресс, 2006. -352 с.</w:t>
      </w:r>
    </w:p>
    <w:p w:rsidR="00F537FF" w:rsidRPr="00326BBC" w:rsidRDefault="00F537FF" w:rsidP="00326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7FF" w:rsidRPr="00326BBC" w:rsidSect="001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6D9"/>
    <w:multiLevelType w:val="multilevel"/>
    <w:tmpl w:val="E94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73540"/>
    <w:multiLevelType w:val="hybridMultilevel"/>
    <w:tmpl w:val="07C8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246B"/>
    <w:multiLevelType w:val="multilevel"/>
    <w:tmpl w:val="A37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62CF"/>
    <w:multiLevelType w:val="hybridMultilevel"/>
    <w:tmpl w:val="EA62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642E3"/>
    <w:multiLevelType w:val="hybridMultilevel"/>
    <w:tmpl w:val="8C78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50C67"/>
    <w:multiLevelType w:val="hybridMultilevel"/>
    <w:tmpl w:val="E0A4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0673A"/>
    <w:multiLevelType w:val="hybridMultilevel"/>
    <w:tmpl w:val="B88C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B2A11"/>
    <w:multiLevelType w:val="hybridMultilevel"/>
    <w:tmpl w:val="F91C5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93F29"/>
    <w:multiLevelType w:val="hybridMultilevel"/>
    <w:tmpl w:val="8174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3F08"/>
    <w:multiLevelType w:val="hybridMultilevel"/>
    <w:tmpl w:val="B868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A4F73"/>
    <w:multiLevelType w:val="hybridMultilevel"/>
    <w:tmpl w:val="6FC07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F4DED"/>
    <w:multiLevelType w:val="multilevel"/>
    <w:tmpl w:val="77F6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A0FB5"/>
    <w:multiLevelType w:val="multilevel"/>
    <w:tmpl w:val="FF46BC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1FF27ED"/>
    <w:multiLevelType w:val="hybridMultilevel"/>
    <w:tmpl w:val="EFA2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47770"/>
    <w:multiLevelType w:val="hybridMultilevel"/>
    <w:tmpl w:val="9B88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3283A"/>
    <w:multiLevelType w:val="multilevel"/>
    <w:tmpl w:val="DFAE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F7DC6"/>
    <w:multiLevelType w:val="hybridMultilevel"/>
    <w:tmpl w:val="DFE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C5AFA"/>
    <w:multiLevelType w:val="hybridMultilevel"/>
    <w:tmpl w:val="6008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90A9A"/>
    <w:multiLevelType w:val="hybridMultilevel"/>
    <w:tmpl w:val="A432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B150D"/>
    <w:multiLevelType w:val="hybridMultilevel"/>
    <w:tmpl w:val="54B6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536B1"/>
    <w:multiLevelType w:val="hybridMultilevel"/>
    <w:tmpl w:val="EACE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831B2"/>
    <w:multiLevelType w:val="hybridMultilevel"/>
    <w:tmpl w:val="1F2E7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B4B6F"/>
    <w:multiLevelType w:val="hybridMultilevel"/>
    <w:tmpl w:val="5176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73EDA"/>
    <w:multiLevelType w:val="hybridMultilevel"/>
    <w:tmpl w:val="F3BC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9"/>
  </w:num>
  <w:num w:numId="10">
    <w:abstractNumId w:val="8"/>
  </w:num>
  <w:num w:numId="11">
    <w:abstractNumId w:val="18"/>
  </w:num>
  <w:num w:numId="12">
    <w:abstractNumId w:val="0"/>
  </w:num>
  <w:num w:numId="13">
    <w:abstractNumId w:val="4"/>
  </w:num>
  <w:num w:numId="14">
    <w:abstractNumId w:val="3"/>
  </w:num>
  <w:num w:numId="15">
    <w:abstractNumId w:val="6"/>
  </w:num>
  <w:num w:numId="16">
    <w:abstractNumId w:val="20"/>
  </w:num>
  <w:num w:numId="17">
    <w:abstractNumId w:val="16"/>
  </w:num>
  <w:num w:numId="18">
    <w:abstractNumId w:val="17"/>
  </w:num>
  <w:num w:numId="19">
    <w:abstractNumId w:val="23"/>
  </w:num>
  <w:num w:numId="20">
    <w:abstractNumId w:val="10"/>
  </w:num>
  <w:num w:numId="21">
    <w:abstractNumId w:val="7"/>
  </w:num>
  <w:num w:numId="22">
    <w:abstractNumId w:val="22"/>
  </w:num>
  <w:num w:numId="23">
    <w:abstractNumId w:val="1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3B105D"/>
    <w:rsid w:val="000072DD"/>
    <w:rsid w:val="0005662B"/>
    <w:rsid w:val="0011765D"/>
    <w:rsid w:val="00170B41"/>
    <w:rsid w:val="001E6C74"/>
    <w:rsid w:val="00210D70"/>
    <w:rsid w:val="002333A2"/>
    <w:rsid w:val="002A1BAC"/>
    <w:rsid w:val="002A5382"/>
    <w:rsid w:val="00326BBC"/>
    <w:rsid w:val="003465C3"/>
    <w:rsid w:val="003B105D"/>
    <w:rsid w:val="003E36ED"/>
    <w:rsid w:val="00515AEF"/>
    <w:rsid w:val="005B207D"/>
    <w:rsid w:val="005C44FA"/>
    <w:rsid w:val="006024D8"/>
    <w:rsid w:val="0065235E"/>
    <w:rsid w:val="006731EE"/>
    <w:rsid w:val="006925AF"/>
    <w:rsid w:val="00787932"/>
    <w:rsid w:val="007B27CB"/>
    <w:rsid w:val="007D62E9"/>
    <w:rsid w:val="00895DF3"/>
    <w:rsid w:val="009039D8"/>
    <w:rsid w:val="00942705"/>
    <w:rsid w:val="00987B57"/>
    <w:rsid w:val="009A667A"/>
    <w:rsid w:val="009C45F3"/>
    <w:rsid w:val="009C7726"/>
    <w:rsid w:val="00A4400B"/>
    <w:rsid w:val="00A5095B"/>
    <w:rsid w:val="00A86F07"/>
    <w:rsid w:val="00A97613"/>
    <w:rsid w:val="00AC1CA6"/>
    <w:rsid w:val="00B17C42"/>
    <w:rsid w:val="00B43569"/>
    <w:rsid w:val="00B50AB3"/>
    <w:rsid w:val="00BC405B"/>
    <w:rsid w:val="00BD0EB7"/>
    <w:rsid w:val="00C14C92"/>
    <w:rsid w:val="00C545A5"/>
    <w:rsid w:val="00C60EDA"/>
    <w:rsid w:val="00D06F76"/>
    <w:rsid w:val="00D4380B"/>
    <w:rsid w:val="00D64178"/>
    <w:rsid w:val="00D77491"/>
    <w:rsid w:val="00E252CB"/>
    <w:rsid w:val="00E45507"/>
    <w:rsid w:val="00EA43BE"/>
    <w:rsid w:val="00F537FF"/>
    <w:rsid w:val="00F70FA6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5095B"/>
    <w:pPr>
      <w:widowControl w:val="0"/>
      <w:autoSpaceDE w:val="0"/>
      <w:autoSpaceDN w:val="0"/>
      <w:spacing w:before="137" w:after="0" w:line="240" w:lineRule="auto"/>
      <w:ind w:left="379" w:hanging="1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5095B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5662B"/>
  </w:style>
  <w:style w:type="character" w:customStyle="1" w:styleId="c169">
    <w:name w:val="c169"/>
    <w:basedOn w:val="a0"/>
    <w:rsid w:val="0005662B"/>
  </w:style>
  <w:style w:type="paragraph" w:customStyle="1" w:styleId="c101">
    <w:name w:val="c101"/>
    <w:basedOn w:val="a"/>
    <w:rsid w:val="002A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5382"/>
  </w:style>
  <w:style w:type="paragraph" w:styleId="a6">
    <w:name w:val="Balloon Text"/>
    <w:basedOn w:val="a"/>
    <w:link w:val="a7"/>
    <w:uiPriority w:val="99"/>
    <w:semiHidden/>
    <w:unhideWhenUsed/>
    <w:rsid w:val="00F7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8Z939Vw5SpTReLPKARbeFvohcvecIVIKj+wTNFA72yQ=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AzAlkUCH1Xx32FeaL9686opNLb13Am6cTZ+c7XiduMRGcddcp4395wrl4bl7ypGT
jNiIE/iahJ1FH9U7SWwbCw==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YfjGE517uYOLT7nWmcqrodJ3KQg=</DigestValue>
      </Reference>
      <Reference URI="/word/fontTable.xml?ContentType=application/vnd.openxmlformats-officedocument.wordprocessingml.fontTable+xml">
        <DigestMethod Algorithm="http://www.w3.org/2000/09/xmldsig#sha1"/>
        <DigestValue>TJYBttangGL6aRI+Z7P5cm4GuIs=</DigestValue>
      </Reference>
      <Reference URI="/word/media/image1.jpeg?ContentType=image/jpeg">
        <DigestMethod Algorithm="http://www.w3.org/2000/09/xmldsig#sha1"/>
        <DigestValue>bhSwyoCBIegMLtY6+FwbvsGlk2o=</DigestValue>
      </Reference>
      <Reference URI="/word/numbering.xml?ContentType=application/vnd.openxmlformats-officedocument.wordprocessingml.numbering+xml">
        <DigestMethod Algorithm="http://www.w3.org/2000/09/xmldsig#sha1"/>
        <DigestValue>xhikz57sWvi9HO5b0HM2iIPlW/E=</DigestValue>
      </Reference>
      <Reference URI="/word/settings.xml?ContentType=application/vnd.openxmlformats-officedocument.wordprocessingml.settings+xml">
        <DigestMethod Algorithm="http://www.w3.org/2000/09/xmldsig#sha1"/>
        <DigestValue>vuklK6QyyCJiq8NXgfNTiT7kMrc=</DigestValue>
      </Reference>
      <Reference URI="/word/styles.xml?ContentType=application/vnd.openxmlformats-officedocument.wordprocessingml.styles+xml">
        <DigestMethod Algorithm="http://www.w3.org/2000/09/xmldsig#sha1"/>
        <DigestValue>LmM6XcHCaOI2NO4Ky7OfsO9Tj8A=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En6lORAWFPZSZpg06biUFbVcFGI=</DigestValue>
      </Reference>
    </Manifest>
    <SignatureProperties>
      <SignatureProperty Id="idSignatureTime" Target="#idPackageSignature">
        <mdssi:SignatureTime>
          <mdssi:Format>YYYY-MM-DDThh:mm:ssTZD</mdssi:Format>
          <mdssi:Value>2023-09-20T02:17:53Z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19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"Д.с.№11"</Company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admin</cp:lastModifiedBy>
  <cp:revision>23</cp:revision>
  <cp:lastPrinted>2023-09-20T01:56:00Z</cp:lastPrinted>
  <dcterms:created xsi:type="dcterms:W3CDTF">2021-08-05T03:01:00Z</dcterms:created>
  <dcterms:modified xsi:type="dcterms:W3CDTF">2023-09-20T02:17:00Z</dcterms:modified>
</cp:coreProperties>
</file>