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37" w:rsidRPr="004A461D" w:rsidRDefault="00AB0937" w:rsidP="00AB0937">
      <w:pPr>
        <w:jc w:val="center"/>
        <w:rPr>
          <w:noProof/>
          <w:sz w:val="24"/>
          <w:szCs w:val="24"/>
        </w:rPr>
      </w:pPr>
      <w:r w:rsidRPr="004A461D">
        <w:rPr>
          <w:noProof/>
          <w:sz w:val="24"/>
          <w:szCs w:val="24"/>
        </w:rPr>
        <w:t>Муниципальное бюджетное дошкольное образовательное учреждение</w:t>
      </w:r>
    </w:p>
    <w:p w:rsidR="00AB0937" w:rsidRPr="004A461D" w:rsidRDefault="00AB0937" w:rsidP="00AB0937">
      <w:pPr>
        <w:jc w:val="center"/>
        <w:rPr>
          <w:noProof/>
          <w:sz w:val="24"/>
          <w:szCs w:val="24"/>
        </w:rPr>
      </w:pPr>
      <w:r w:rsidRPr="004A461D">
        <w:rPr>
          <w:noProof/>
          <w:sz w:val="24"/>
          <w:szCs w:val="24"/>
        </w:rPr>
        <w:t>«Детский сад № 11» Уссурийска Уссурийского городского округа</w:t>
      </w:r>
    </w:p>
    <w:p w:rsidR="00AB0937" w:rsidRPr="004A461D" w:rsidRDefault="00AB0937" w:rsidP="00AB0937">
      <w:pPr>
        <w:jc w:val="center"/>
        <w:rPr>
          <w:noProof/>
          <w:sz w:val="24"/>
          <w:szCs w:val="24"/>
        </w:rPr>
      </w:pPr>
      <w:r w:rsidRPr="004A461D">
        <w:rPr>
          <w:noProof/>
          <w:sz w:val="24"/>
          <w:szCs w:val="24"/>
        </w:rPr>
        <w:t>(МБДОУ «Детский сад № 11.)</w:t>
      </w:r>
    </w:p>
    <w:p w:rsidR="00AB0937" w:rsidRPr="004A461D" w:rsidRDefault="00AB0937" w:rsidP="00AB0937">
      <w:pPr>
        <w:jc w:val="center"/>
        <w:rPr>
          <w:noProof/>
          <w:sz w:val="24"/>
          <w:szCs w:val="24"/>
        </w:rPr>
      </w:pPr>
    </w:p>
    <w:p w:rsidR="00AB0937" w:rsidRPr="004A461D" w:rsidRDefault="00AB0937" w:rsidP="00AB0937">
      <w:pPr>
        <w:jc w:val="center"/>
        <w:rPr>
          <w:noProof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AB0937" w:rsidRPr="004A461D" w:rsidTr="00AB0937">
        <w:tc>
          <w:tcPr>
            <w:tcW w:w="6062" w:type="dxa"/>
          </w:tcPr>
          <w:p w:rsidR="00AB0937" w:rsidRPr="004A461D" w:rsidRDefault="00AB0937" w:rsidP="00CB0F5D">
            <w:pPr>
              <w:rPr>
                <w:noProof/>
                <w:sz w:val="24"/>
                <w:szCs w:val="24"/>
              </w:rPr>
            </w:pPr>
            <w:r w:rsidRPr="004A461D">
              <w:rPr>
                <w:noProof/>
                <w:sz w:val="24"/>
                <w:szCs w:val="24"/>
              </w:rPr>
              <w:t>ПРИНЯТО</w:t>
            </w:r>
          </w:p>
          <w:p w:rsidR="00AB0937" w:rsidRDefault="00AB0937" w:rsidP="00CB0F5D">
            <w:pPr>
              <w:rPr>
                <w:noProof/>
                <w:sz w:val="24"/>
                <w:szCs w:val="24"/>
              </w:rPr>
            </w:pPr>
            <w:r w:rsidRPr="004A461D">
              <w:rPr>
                <w:noProof/>
                <w:sz w:val="24"/>
                <w:szCs w:val="24"/>
              </w:rPr>
              <w:t xml:space="preserve">на </w:t>
            </w:r>
            <w:r>
              <w:rPr>
                <w:noProof/>
                <w:sz w:val="24"/>
                <w:szCs w:val="24"/>
              </w:rPr>
              <w:t>П</w:t>
            </w:r>
            <w:r w:rsidRPr="004A461D">
              <w:rPr>
                <w:noProof/>
                <w:sz w:val="24"/>
                <w:szCs w:val="24"/>
              </w:rPr>
              <w:t>едагогическом совете</w:t>
            </w:r>
          </w:p>
          <w:p w:rsidR="00AB0937" w:rsidRPr="004A461D" w:rsidRDefault="00AB0937" w:rsidP="00CB0F5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протокол </w:t>
            </w:r>
            <w:r w:rsidRPr="004A461D">
              <w:rPr>
                <w:noProof/>
                <w:sz w:val="24"/>
                <w:szCs w:val="24"/>
              </w:rPr>
              <w:t xml:space="preserve"> № 1</w:t>
            </w:r>
          </w:p>
          <w:p w:rsidR="00AB0937" w:rsidRPr="004A461D" w:rsidRDefault="00AB0937" w:rsidP="00AB0937">
            <w:pPr>
              <w:rPr>
                <w:noProof/>
                <w:sz w:val="24"/>
                <w:szCs w:val="24"/>
              </w:rPr>
            </w:pPr>
            <w:r w:rsidRPr="004A461D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 xml:space="preserve"> августа </w:t>
            </w:r>
            <w:r w:rsidRPr="004A461D">
              <w:rPr>
                <w:noProof/>
                <w:sz w:val="24"/>
                <w:szCs w:val="24"/>
              </w:rPr>
              <w:t>202</w:t>
            </w:r>
            <w:r>
              <w:rPr>
                <w:noProof/>
                <w:sz w:val="24"/>
                <w:szCs w:val="24"/>
              </w:rPr>
              <w:t>2</w:t>
            </w:r>
            <w:r w:rsidRPr="004A461D">
              <w:rPr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</w:tcPr>
          <w:p w:rsidR="00AB0937" w:rsidRPr="004A461D" w:rsidRDefault="00AB0937" w:rsidP="00CB0F5D">
            <w:pPr>
              <w:rPr>
                <w:noProof/>
                <w:sz w:val="24"/>
                <w:szCs w:val="24"/>
              </w:rPr>
            </w:pPr>
            <w:r w:rsidRPr="004A461D">
              <w:rPr>
                <w:noProof/>
                <w:sz w:val="24"/>
                <w:szCs w:val="24"/>
              </w:rPr>
              <w:t>УТВЕРЖДАЮ</w:t>
            </w:r>
          </w:p>
          <w:p w:rsidR="00AB0937" w:rsidRDefault="00AB0937" w:rsidP="00CB0F5D">
            <w:pPr>
              <w:rPr>
                <w:noProof/>
                <w:sz w:val="24"/>
                <w:szCs w:val="24"/>
              </w:rPr>
            </w:pPr>
            <w:r w:rsidRPr="004A461D">
              <w:rPr>
                <w:noProof/>
                <w:sz w:val="24"/>
                <w:szCs w:val="24"/>
              </w:rPr>
              <w:t xml:space="preserve">Заведующий </w:t>
            </w:r>
          </w:p>
          <w:p w:rsidR="00AB0937" w:rsidRPr="004A461D" w:rsidRDefault="00AB0937" w:rsidP="00CB0F5D">
            <w:pPr>
              <w:rPr>
                <w:noProof/>
                <w:sz w:val="24"/>
                <w:szCs w:val="24"/>
              </w:rPr>
            </w:pPr>
            <w:r w:rsidRPr="004A461D">
              <w:rPr>
                <w:noProof/>
                <w:sz w:val="24"/>
                <w:szCs w:val="24"/>
              </w:rPr>
              <w:t>МБДОУ «Детский сад № 11»</w:t>
            </w:r>
          </w:p>
          <w:p w:rsidR="00AB0937" w:rsidRDefault="00AB0937" w:rsidP="00CB0F5D">
            <w:pPr>
              <w:rPr>
                <w:noProof/>
                <w:sz w:val="24"/>
                <w:szCs w:val="24"/>
              </w:rPr>
            </w:pPr>
            <w:r w:rsidRPr="004A461D">
              <w:rPr>
                <w:noProof/>
                <w:sz w:val="24"/>
                <w:szCs w:val="24"/>
              </w:rPr>
              <w:t>____________/ Матвеева Т.В.</w:t>
            </w:r>
          </w:p>
          <w:p w:rsidR="00AB0937" w:rsidRPr="004A461D" w:rsidRDefault="00AB0937" w:rsidP="00AB0937">
            <w:pPr>
              <w:rPr>
                <w:noProof/>
                <w:sz w:val="24"/>
                <w:szCs w:val="24"/>
              </w:rPr>
            </w:pPr>
            <w:r w:rsidRPr="004A461D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 xml:space="preserve"> августа </w:t>
            </w:r>
            <w:r w:rsidRPr="004A461D">
              <w:rPr>
                <w:noProof/>
                <w:sz w:val="24"/>
                <w:szCs w:val="24"/>
              </w:rPr>
              <w:t>202</w:t>
            </w:r>
            <w:r>
              <w:rPr>
                <w:noProof/>
                <w:sz w:val="24"/>
                <w:szCs w:val="24"/>
              </w:rPr>
              <w:t>2</w:t>
            </w:r>
            <w:r w:rsidRPr="004A461D">
              <w:rPr>
                <w:noProof/>
                <w:sz w:val="24"/>
                <w:szCs w:val="24"/>
              </w:rPr>
              <w:t xml:space="preserve"> г.</w:t>
            </w:r>
          </w:p>
        </w:tc>
      </w:tr>
    </w:tbl>
    <w:p w:rsidR="00AB0937" w:rsidRDefault="00AB0937" w:rsidP="00AB0937">
      <w:pPr>
        <w:pStyle w:val="a4"/>
        <w:spacing w:before="85"/>
        <w:ind w:firstLine="1"/>
      </w:pPr>
    </w:p>
    <w:p w:rsidR="00AB0937" w:rsidRDefault="00AB0937" w:rsidP="00AB0937">
      <w:pPr>
        <w:pStyle w:val="a4"/>
        <w:spacing w:before="85"/>
        <w:ind w:firstLine="1"/>
      </w:pPr>
    </w:p>
    <w:p w:rsidR="00AB0937" w:rsidRDefault="00AB0937" w:rsidP="00AB0937">
      <w:pPr>
        <w:pStyle w:val="a4"/>
        <w:spacing w:before="85"/>
        <w:ind w:firstLine="1"/>
      </w:pPr>
    </w:p>
    <w:p w:rsidR="00AB0937" w:rsidRDefault="00AB0937" w:rsidP="00AB0937">
      <w:pPr>
        <w:pStyle w:val="a4"/>
        <w:spacing w:before="85"/>
        <w:ind w:firstLine="1"/>
      </w:pPr>
    </w:p>
    <w:p w:rsidR="00AB0937" w:rsidRDefault="00AB0937" w:rsidP="00AB0937">
      <w:pPr>
        <w:pStyle w:val="a4"/>
        <w:spacing w:before="85"/>
        <w:ind w:firstLine="1"/>
      </w:pPr>
    </w:p>
    <w:p w:rsidR="00AB0937" w:rsidRDefault="00AB0937" w:rsidP="00AB0937">
      <w:pPr>
        <w:pStyle w:val="a4"/>
        <w:spacing w:before="85"/>
        <w:ind w:firstLine="1"/>
      </w:pPr>
    </w:p>
    <w:p w:rsidR="00AB0937" w:rsidRDefault="00AB0937" w:rsidP="00AB0937">
      <w:pPr>
        <w:pStyle w:val="a4"/>
        <w:spacing w:before="85"/>
        <w:ind w:firstLine="1"/>
      </w:pPr>
    </w:p>
    <w:p w:rsidR="00AB0937" w:rsidRDefault="00AB0937" w:rsidP="00AB0937">
      <w:pPr>
        <w:pStyle w:val="a4"/>
        <w:spacing w:before="85"/>
        <w:ind w:firstLine="1"/>
      </w:pPr>
      <w:r>
        <w:t>ИЗМЕНЕНИЯ И ДОПОЛНЕНИЯ К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ДОШКОЛЬНОГО</w:t>
      </w:r>
      <w:r>
        <w:rPr>
          <w:spacing w:val="-87"/>
        </w:rPr>
        <w:t xml:space="preserve"> </w:t>
      </w:r>
      <w:r>
        <w:t>ОБРАЗОВАНИЯ</w:t>
      </w:r>
    </w:p>
    <w:p w:rsidR="00AB0937" w:rsidRDefault="00AB0937" w:rsidP="00AB0937">
      <w:pPr>
        <w:pStyle w:val="a4"/>
        <w:ind w:left="0" w:right="53"/>
      </w:pPr>
      <w:r>
        <w:t xml:space="preserve">Муниципального бюджетного дошкольного образовательного </w:t>
      </w:r>
      <w:proofErr w:type="gramStart"/>
      <w:r>
        <w:t xml:space="preserve">учреждения </w:t>
      </w:r>
      <w:r>
        <w:rPr>
          <w:spacing w:val="-87"/>
        </w:rPr>
        <w:t xml:space="preserve"> </w:t>
      </w:r>
      <w:r>
        <w:t>на</w:t>
      </w:r>
      <w:proofErr w:type="gramEnd"/>
      <w:r>
        <w:rPr>
          <w:spacing w:val="1"/>
        </w:rPr>
        <w:t xml:space="preserve"> </w:t>
      </w:r>
      <w:r>
        <w:t>2022-23</w:t>
      </w:r>
      <w:r>
        <w:rPr>
          <w:spacing w:val="-2"/>
        </w:rPr>
        <w:t xml:space="preserve"> </w:t>
      </w:r>
      <w:r>
        <w:t>учебный год</w:t>
      </w:r>
    </w:p>
    <w:p w:rsidR="00AB0937" w:rsidRDefault="00AB0937">
      <w:pPr>
        <w:rPr>
          <w:b/>
          <w:bCs/>
          <w:sz w:val="28"/>
          <w:szCs w:val="28"/>
        </w:rPr>
      </w:pPr>
    </w:p>
    <w:p w:rsidR="00AB0937" w:rsidRDefault="00AB0937">
      <w:pPr>
        <w:rPr>
          <w:b/>
          <w:bCs/>
          <w:sz w:val="28"/>
          <w:szCs w:val="28"/>
        </w:rPr>
      </w:pPr>
      <w:r>
        <w:br w:type="page"/>
      </w:r>
    </w:p>
    <w:p w:rsidR="00A73294" w:rsidRDefault="00EA6CAB">
      <w:pPr>
        <w:pStyle w:val="1"/>
        <w:spacing w:before="59"/>
        <w:ind w:left="1837" w:right="1562" w:hanging="341"/>
        <w:jc w:val="left"/>
      </w:pPr>
      <w:r>
        <w:lastRenderedPageBreak/>
        <w:t>Обоснование внесения изменений и дополнений в Основную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год.</w:t>
      </w:r>
    </w:p>
    <w:p w:rsidR="00A73294" w:rsidRDefault="00A73294">
      <w:pPr>
        <w:pStyle w:val="a3"/>
        <w:spacing w:before="7"/>
        <w:rPr>
          <w:b/>
          <w:sz w:val="27"/>
        </w:rPr>
      </w:pPr>
    </w:p>
    <w:p w:rsidR="00A73294" w:rsidRDefault="00EA6CAB" w:rsidP="00FF3080">
      <w:pPr>
        <w:pStyle w:val="a5"/>
        <w:numPr>
          <w:ilvl w:val="0"/>
          <w:numId w:val="4"/>
        </w:numPr>
        <w:tabs>
          <w:tab w:val="left" w:pos="660"/>
        </w:tabs>
        <w:ind w:right="758" w:firstLine="0"/>
        <w:jc w:val="both"/>
        <w:rPr>
          <w:sz w:val="24"/>
        </w:rPr>
      </w:pPr>
      <w:r>
        <w:rPr>
          <w:sz w:val="24"/>
        </w:rPr>
        <w:t>Во исполнение статьи 12.1 Федерального закона от 29.12.2012 № 273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Федерации», Федеральный закон от 31.07. 2020 г. № 304-ФЗ “О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Федеральный закон «Об образовании в Российской Федерации»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 с целью приведения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МБДОУ «Детский сад № 32» в соответствие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внести изменения в ООП ДО в содержательном разделе программы 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 в её состав Рабочую программу воспитания, а также в Организационном 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 календарный план воспитательной работы МБДОУ д/с №32 на 2022-2023 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год.</w:t>
      </w:r>
    </w:p>
    <w:p w:rsidR="00A73294" w:rsidRDefault="00EA6CAB" w:rsidP="00FF3080">
      <w:pPr>
        <w:pStyle w:val="a3"/>
        <w:spacing w:before="1"/>
        <w:ind w:left="478" w:right="1021" w:firstLine="180"/>
        <w:jc w:val="both"/>
      </w:pPr>
      <w:r>
        <w:t>Содержательный раздел ООП МБДОУ п2.1</w:t>
      </w:r>
      <w:r>
        <w:rPr>
          <w:spacing w:val="1"/>
        </w:rPr>
        <w:t xml:space="preserve"> </w:t>
      </w:r>
      <w:r>
        <w:rPr>
          <w:i/>
        </w:rPr>
        <w:t>читать</w:t>
      </w:r>
      <w:r>
        <w:t>: «Целостность педагогического</w:t>
      </w:r>
      <w:r>
        <w:rPr>
          <w:spacing w:val="1"/>
        </w:rPr>
        <w:t xml:space="preserve"> </w:t>
      </w:r>
      <w:r>
        <w:t>процесса в ДОУ обеспечивается реализацией основной общеобразовательной программой</w:t>
      </w:r>
      <w:r>
        <w:rPr>
          <w:spacing w:val="-57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рабочей программой воспитания</w:t>
      </w:r>
      <w:r>
        <w:rPr>
          <w:spacing w:val="-3"/>
        </w:rPr>
        <w:t xml:space="preserve"> </w:t>
      </w:r>
      <w:r>
        <w:t>ДОУ»</w:t>
      </w:r>
    </w:p>
    <w:p w:rsidR="00A73294" w:rsidRDefault="00EA6CAB" w:rsidP="00FF3080">
      <w:pPr>
        <w:pStyle w:val="a3"/>
        <w:ind w:left="478" w:right="1021" w:firstLine="240"/>
        <w:jc w:val="both"/>
      </w:pPr>
      <w:r>
        <w:t>Содержательный раздел ООП</w:t>
      </w:r>
      <w:r>
        <w:rPr>
          <w:spacing w:val="1"/>
        </w:rPr>
        <w:t xml:space="preserve"> </w:t>
      </w:r>
      <w:r w:rsidR="00FF3080">
        <w:rPr>
          <w:i/>
        </w:rPr>
        <w:t>дополнить:</w:t>
      </w:r>
      <w:r>
        <w:t xml:space="preserve"> «Содержание воспитательной работы ДОУ»</w:t>
      </w:r>
      <w:r>
        <w:rPr>
          <w:spacing w:val="-57"/>
        </w:rPr>
        <w:t xml:space="preserve"> </w:t>
      </w:r>
      <w:r>
        <w:t>(Смотри приложение «Рабочая программа воспитания ДОУ», «Календарный 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ДОУ на</w:t>
      </w:r>
      <w:r>
        <w:rPr>
          <w:spacing w:val="-1"/>
        </w:rPr>
        <w:t xml:space="preserve"> </w:t>
      </w:r>
      <w:r>
        <w:t>2021-2022</w:t>
      </w:r>
      <w:r>
        <w:rPr>
          <w:spacing w:val="3"/>
        </w:rPr>
        <w:t xml:space="preserve"> </w:t>
      </w:r>
      <w:r>
        <w:t>учебный год»</w:t>
      </w:r>
    </w:p>
    <w:p w:rsidR="00A73294" w:rsidRDefault="00EA6CAB" w:rsidP="00FF3080">
      <w:pPr>
        <w:pStyle w:val="a5"/>
        <w:numPr>
          <w:ilvl w:val="0"/>
          <w:numId w:val="4"/>
        </w:numPr>
        <w:tabs>
          <w:tab w:val="left" w:pos="719"/>
        </w:tabs>
        <w:ind w:right="853" w:firstLine="0"/>
        <w:jc w:val="both"/>
        <w:rPr>
          <w:sz w:val="24"/>
        </w:rPr>
      </w:pPr>
      <w:r>
        <w:rPr>
          <w:sz w:val="24"/>
        </w:rPr>
        <w:t>В связи с ежегодным изменением контингента воспитанников в группах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в пункт 1.1.4 «Возрастные и индивидуальные особенности контингента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воспитывающихся в образовательном учреждении»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 I «Целевой раздел» и изложить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следующей </w:t>
      </w:r>
      <w:r w:rsidR="00FF3080">
        <w:rPr>
          <w:sz w:val="24"/>
        </w:rPr>
        <w:t>редакции:</w:t>
      </w:r>
    </w:p>
    <w:p w:rsidR="00A73294" w:rsidRDefault="00EA6CAB" w:rsidP="00FF3080">
      <w:pPr>
        <w:pStyle w:val="a3"/>
        <w:ind w:left="778"/>
        <w:jc w:val="both"/>
      </w:pPr>
      <w:r>
        <w:t>В</w:t>
      </w:r>
      <w:r>
        <w:rPr>
          <w:spacing w:val="-5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функционирует</w:t>
      </w:r>
      <w:r>
        <w:rPr>
          <w:spacing w:val="-3"/>
        </w:rPr>
        <w:t xml:space="preserve"> </w:t>
      </w:r>
      <w:r w:rsidR="00FF3080">
        <w:t>9</w:t>
      </w:r>
      <w:r>
        <w:rPr>
          <w:spacing w:val="-3"/>
        </w:rPr>
        <w:t xml:space="preserve"> </w:t>
      </w:r>
      <w:r>
        <w:t>групп.</w:t>
      </w:r>
    </w:p>
    <w:p w:rsidR="00A73294" w:rsidRDefault="00EA6CAB" w:rsidP="00FF3080">
      <w:pPr>
        <w:spacing w:after="6"/>
        <w:ind w:left="478"/>
        <w:jc w:val="both"/>
        <w:rPr>
          <w:i/>
          <w:sz w:val="24"/>
        </w:rPr>
      </w:pPr>
      <w:r>
        <w:rPr>
          <w:i/>
          <w:sz w:val="24"/>
        </w:rPr>
        <w:t>Распределение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группам: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3326"/>
        <w:gridCol w:w="3329"/>
      </w:tblGrid>
      <w:tr w:rsidR="00A73294">
        <w:trPr>
          <w:trHeight w:val="253"/>
        </w:trPr>
        <w:tc>
          <w:tcPr>
            <w:tcW w:w="3329" w:type="dxa"/>
          </w:tcPr>
          <w:p w:rsidR="00A73294" w:rsidRDefault="00EA6CA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Возрастная группа</w:t>
            </w:r>
          </w:p>
        </w:tc>
        <w:tc>
          <w:tcPr>
            <w:tcW w:w="3326" w:type="dxa"/>
          </w:tcPr>
          <w:p w:rsidR="00A73294" w:rsidRDefault="00FF3080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Количество групп</w:t>
            </w:r>
          </w:p>
        </w:tc>
        <w:tc>
          <w:tcPr>
            <w:tcW w:w="3329" w:type="dxa"/>
          </w:tcPr>
          <w:p w:rsidR="00A73294" w:rsidRDefault="00EA6CAB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</w:rPr>
              <w:t>Предельная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наполняемость</w:t>
            </w:r>
          </w:p>
        </w:tc>
      </w:tr>
      <w:tr w:rsidR="00A73294">
        <w:trPr>
          <w:trHeight w:val="253"/>
        </w:trPr>
        <w:tc>
          <w:tcPr>
            <w:tcW w:w="3329" w:type="dxa"/>
          </w:tcPr>
          <w:p w:rsidR="00A73294" w:rsidRDefault="00EA6CA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2-3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3326" w:type="dxa"/>
          </w:tcPr>
          <w:p w:rsidR="00A73294" w:rsidRDefault="00FF3080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329" w:type="dxa"/>
          </w:tcPr>
          <w:p w:rsidR="00A73294" w:rsidRDefault="00FF3080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</w:rPr>
              <w:t>28</w:t>
            </w:r>
          </w:p>
        </w:tc>
      </w:tr>
      <w:tr w:rsidR="00A73294">
        <w:trPr>
          <w:trHeight w:val="253"/>
        </w:trPr>
        <w:tc>
          <w:tcPr>
            <w:tcW w:w="3329" w:type="dxa"/>
          </w:tcPr>
          <w:p w:rsidR="00A73294" w:rsidRDefault="00EA6CA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3-4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</w:t>
            </w:r>
          </w:p>
        </w:tc>
        <w:tc>
          <w:tcPr>
            <w:tcW w:w="3326" w:type="dxa"/>
          </w:tcPr>
          <w:p w:rsidR="00A73294" w:rsidRDefault="00FF3080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29" w:type="dxa"/>
          </w:tcPr>
          <w:p w:rsidR="00A73294" w:rsidRDefault="00FF3080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</w:rPr>
              <w:t>47</w:t>
            </w:r>
          </w:p>
        </w:tc>
      </w:tr>
      <w:tr w:rsidR="00A73294">
        <w:trPr>
          <w:trHeight w:val="252"/>
        </w:trPr>
        <w:tc>
          <w:tcPr>
            <w:tcW w:w="3329" w:type="dxa"/>
          </w:tcPr>
          <w:p w:rsidR="00A73294" w:rsidRDefault="00EA6CAB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4-5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лет</w:t>
            </w:r>
          </w:p>
        </w:tc>
        <w:tc>
          <w:tcPr>
            <w:tcW w:w="3326" w:type="dxa"/>
          </w:tcPr>
          <w:p w:rsidR="00A73294" w:rsidRDefault="00FF3080">
            <w:pPr>
              <w:pStyle w:val="TableParagraph"/>
              <w:spacing w:line="232" w:lineRule="exact"/>
              <w:ind w:left="105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29" w:type="dxa"/>
          </w:tcPr>
          <w:p w:rsidR="00A73294" w:rsidRDefault="00FF3080" w:rsidP="00FF3080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56</w:t>
            </w:r>
          </w:p>
        </w:tc>
      </w:tr>
      <w:tr w:rsidR="00A73294">
        <w:trPr>
          <w:trHeight w:val="253"/>
        </w:trPr>
        <w:tc>
          <w:tcPr>
            <w:tcW w:w="3329" w:type="dxa"/>
          </w:tcPr>
          <w:p w:rsidR="00A73294" w:rsidRDefault="00EA6CA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5-6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лет</w:t>
            </w:r>
          </w:p>
        </w:tc>
        <w:tc>
          <w:tcPr>
            <w:tcW w:w="3326" w:type="dxa"/>
          </w:tcPr>
          <w:p w:rsidR="00A73294" w:rsidRDefault="00FF3080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29" w:type="dxa"/>
          </w:tcPr>
          <w:p w:rsidR="00A73294" w:rsidRDefault="00FF3080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</w:rPr>
              <w:t>55</w:t>
            </w:r>
          </w:p>
        </w:tc>
      </w:tr>
      <w:tr w:rsidR="00A73294">
        <w:trPr>
          <w:trHeight w:val="251"/>
        </w:trPr>
        <w:tc>
          <w:tcPr>
            <w:tcW w:w="3329" w:type="dxa"/>
          </w:tcPr>
          <w:p w:rsidR="00A73294" w:rsidRDefault="00EA6CAB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6-7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лет</w:t>
            </w:r>
          </w:p>
        </w:tc>
        <w:tc>
          <w:tcPr>
            <w:tcW w:w="3326" w:type="dxa"/>
          </w:tcPr>
          <w:p w:rsidR="00A73294" w:rsidRDefault="00FF3080">
            <w:pPr>
              <w:pStyle w:val="TableParagraph"/>
              <w:spacing w:line="232" w:lineRule="exact"/>
              <w:ind w:left="105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29" w:type="dxa"/>
          </w:tcPr>
          <w:p w:rsidR="00A73294" w:rsidRDefault="00FF3080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</w:rPr>
              <w:t>64</w:t>
            </w:r>
          </w:p>
        </w:tc>
      </w:tr>
    </w:tbl>
    <w:p w:rsidR="00A73294" w:rsidRPr="00FF3080" w:rsidRDefault="00EA6CAB">
      <w:pPr>
        <w:pStyle w:val="a3"/>
        <w:ind w:left="478"/>
        <w:rPr>
          <w:b/>
        </w:rPr>
      </w:pPr>
      <w:r w:rsidRPr="00FF3080">
        <w:rPr>
          <w:b/>
        </w:rPr>
        <w:t>Итого</w:t>
      </w:r>
      <w:r w:rsidR="00FF3080" w:rsidRPr="00FF3080">
        <w:rPr>
          <w:b/>
        </w:rPr>
        <w:t>:</w:t>
      </w:r>
      <w:r w:rsidRPr="00FF3080">
        <w:rPr>
          <w:b/>
          <w:spacing w:val="-2"/>
        </w:rPr>
        <w:t xml:space="preserve"> </w:t>
      </w:r>
      <w:r w:rsidR="00FF3080" w:rsidRPr="00FF3080">
        <w:rPr>
          <w:b/>
        </w:rPr>
        <w:t>250</w:t>
      </w:r>
      <w:r w:rsidRPr="00FF3080">
        <w:rPr>
          <w:b/>
          <w:spacing w:val="58"/>
        </w:rPr>
        <w:t xml:space="preserve"> </w:t>
      </w:r>
      <w:r w:rsidRPr="00FF3080">
        <w:rPr>
          <w:b/>
        </w:rPr>
        <w:t>детей.</w:t>
      </w:r>
    </w:p>
    <w:p w:rsidR="00A73294" w:rsidRDefault="00A73294">
      <w:pPr>
        <w:pStyle w:val="a3"/>
        <w:spacing w:before="6"/>
        <w:rPr>
          <w:sz w:val="20"/>
        </w:rPr>
      </w:pPr>
    </w:p>
    <w:p w:rsidR="00A73294" w:rsidRDefault="00EA6CAB">
      <w:pPr>
        <w:pStyle w:val="a5"/>
        <w:numPr>
          <w:ilvl w:val="0"/>
          <w:numId w:val="4"/>
        </w:numPr>
        <w:tabs>
          <w:tab w:val="left" w:pos="724"/>
        </w:tabs>
        <w:spacing w:line="266" w:lineRule="auto"/>
        <w:ind w:left="483" w:right="1321" w:firstLine="0"/>
        <w:rPr>
          <w:sz w:val="24"/>
        </w:rPr>
      </w:pPr>
      <w:r>
        <w:rPr>
          <w:sz w:val="24"/>
        </w:rPr>
        <w:t>В связи с поправками и изменениями в Федеральном законодательстве и появлением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 документов внести дополнение в нормативные документы пункт 1.1. 2 ООП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верно</w:t>
      </w:r>
      <w:r>
        <w:rPr>
          <w:sz w:val="24"/>
        </w:rPr>
        <w:t>:</w:t>
      </w:r>
    </w:p>
    <w:p w:rsidR="00A73294" w:rsidRDefault="00EA6CAB">
      <w:pPr>
        <w:pStyle w:val="a5"/>
        <w:numPr>
          <w:ilvl w:val="1"/>
          <w:numId w:val="4"/>
        </w:numPr>
        <w:tabs>
          <w:tab w:val="left" w:pos="1187"/>
        </w:tabs>
        <w:spacing w:before="4"/>
        <w:ind w:left="1186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2020г.</w:t>
      </w:r>
    </w:p>
    <w:p w:rsidR="00A73294" w:rsidRDefault="00EA6CAB">
      <w:pPr>
        <w:pStyle w:val="a3"/>
        <w:spacing w:before="20" w:line="266" w:lineRule="auto"/>
        <w:ind w:left="483" w:right="1016"/>
      </w:pPr>
      <w:r>
        <w:t>№16 «</w:t>
      </w:r>
      <w:proofErr w:type="gramStart"/>
      <w:r>
        <w:t>Об утверждений</w:t>
      </w:r>
      <w:proofErr w:type="gramEnd"/>
      <w:r>
        <w:t xml:space="preserve"> СП 3.1/2.4. 3598-20 «Санитарно-эпидемиологические требования к</w:t>
      </w:r>
      <w:r>
        <w:rPr>
          <w:spacing w:val="-57"/>
        </w:rPr>
        <w:t xml:space="preserve"> </w:t>
      </w:r>
      <w:r>
        <w:t>устройству, содержанию и организаций работы образовательных организаций и других</w:t>
      </w:r>
      <w:r>
        <w:rPr>
          <w:spacing w:val="1"/>
        </w:rPr>
        <w:t xml:space="preserve"> </w:t>
      </w:r>
      <w:r>
        <w:t>объектов социальной инфраструктуры для детей и молодежи в условиях распространения</w:t>
      </w:r>
      <w:r>
        <w:rPr>
          <w:spacing w:val="-57"/>
        </w:rPr>
        <w:t xml:space="preserve"> </w:t>
      </w:r>
      <w:r>
        <w:t>новой</w:t>
      </w:r>
      <w:r>
        <w:rPr>
          <w:spacing w:val="-1"/>
        </w:rPr>
        <w:t xml:space="preserve"> </w:t>
      </w:r>
      <w:proofErr w:type="spellStart"/>
      <w:r>
        <w:t>коронавирусной</w:t>
      </w:r>
      <w:proofErr w:type="spellEnd"/>
      <w:r>
        <w:t xml:space="preserve"> инфекций (COVID-19)»;</w:t>
      </w:r>
    </w:p>
    <w:p w:rsidR="00A73294" w:rsidRDefault="00EA6CAB">
      <w:pPr>
        <w:pStyle w:val="a3"/>
        <w:spacing w:before="5"/>
        <w:ind w:left="985"/>
      </w:pPr>
      <w:r>
        <w:rPr>
          <w:sz w:val="28"/>
        </w:rPr>
        <w:t>-</w:t>
      </w:r>
      <w:r>
        <w:rPr>
          <w:spacing w:val="36"/>
          <w:sz w:val="28"/>
        </w:rPr>
        <w:t xml:space="preserve"> </w:t>
      </w:r>
      <w:r>
        <w:t>Письмо</w:t>
      </w:r>
      <w:r>
        <w:rPr>
          <w:spacing w:val="-1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08.05.2020г.</w:t>
      </w:r>
      <w:r>
        <w:rPr>
          <w:spacing w:val="-1"/>
        </w:rPr>
        <w:t xml:space="preserve"> </w:t>
      </w:r>
      <w:r>
        <w:t>№02l8900-2020-24;</w:t>
      </w:r>
    </w:p>
    <w:p w:rsidR="00A73294" w:rsidRDefault="00AB0937">
      <w:pPr>
        <w:pStyle w:val="a5"/>
        <w:numPr>
          <w:ilvl w:val="1"/>
          <w:numId w:val="4"/>
        </w:numPr>
        <w:tabs>
          <w:tab w:val="left" w:pos="1187"/>
        </w:tabs>
        <w:spacing w:before="26"/>
        <w:ind w:left="1186"/>
        <w:rPr>
          <w:sz w:val="24"/>
        </w:rPr>
      </w:pPr>
      <w:hyperlink r:id="rId5">
        <w:r w:rsidR="00EA6CAB">
          <w:rPr>
            <w:sz w:val="24"/>
          </w:rPr>
          <w:t>Федеральный</w:t>
        </w:r>
        <w:r w:rsidR="00EA6CAB">
          <w:rPr>
            <w:spacing w:val="-1"/>
            <w:sz w:val="24"/>
          </w:rPr>
          <w:t xml:space="preserve"> </w:t>
        </w:r>
        <w:r w:rsidR="00EA6CAB">
          <w:rPr>
            <w:sz w:val="24"/>
          </w:rPr>
          <w:t>закон</w:t>
        </w:r>
        <w:r w:rsidR="00EA6CAB">
          <w:rPr>
            <w:spacing w:val="-1"/>
            <w:sz w:val="24"/>
          </w:rPr>
          <w:t xml:space="preserve"> </w:t>
        </w:r>
        <w:r w:rsidR="00EA6CAB">
          <w:rPr>
            <w:sz w:val="24"/>
          </w:rPr>
          <w:t>от</w:t>
        </w:r>
        <w:r w:rsidR="00EA6CAB">
          <w:rPr>
            <w:spacing w:val="-2"/>
            <w:sz w:val="24"/>
          </w:rPr>
          <w:t xml:space="preserve"> </w:t>
        </w:r>
        <w:r w:rsidR="00EA6CAB">
          <w:rPr>
            <w:sz w:val="24"/>
          </w:rPr>
          <w:t>31.07.2020</w:t>
        </w:r>
        <w:r w:rsidR="00EA6CAB">
          <w:rPr>
            <w:spacing w:val="-1"/>
            <w:sz w:val="24"/>
          </w:rPr>
          <w:t xml:space="preserve"> </w:t>
        </w:r>
        <w:r w:rsidR="00EA6CAB">
          <w:rPr>
            <w:sz w:val="24"/>
          </w:rPr>
          <w:t>№</w:t>
        </w:r>
        <w:r w:rsidR="00EA6CAB">
          <w:rPr>
            <w:spacing w:val="-2"/>
            <w:sz w:val="24"/>
          </w:rPr>
          <w:t xml:space="preserve"> </w:t>
        </w:r>
        <w:r w:rsidR="00EA6CAB">
          <w:rPr>
            <w:sz w:val="24"/>
          </w:rPr>
          <w:t>304-ФЗ</w:t>
        </w:r>
      </w:hyperlink>
      <w:r w:rsidR="00EA6CAB">
        <w:rPr>
          <w:sz w:val="24"/>
        </w:rPr>
        <w:t>;</w:t>
      </w:r>
    </w:p>
    <w:p w:rsidR="00A73294" w:rsidRDefault="00AB0937">
      <w:pPr>
        <w:pStyle w:val="a5"/>
        <w:numPr>
          <w:ilvl w:val="1"/>
          <w:numId w:val="4"/>
        </w:numPr>
        <w:tabs>
          <w:tab w:val="left" w:pos="1187"/>
        </w:tabs>
        <w:spacing w:before="29"/>
        <w:ind w:left="1186"/>
        <w:rPr>
          <w:sz w:val="24"/>
        </w:rPr>
      </w:pPr>
      <w:hyperlink r:id="rId6">
        <w:r w:rsidR="00EA6CAB">
          <w:rPr>
            <w:sz w:val="24"/>
          </w:rPr>
          <w:t>Приказ</w:t>
        </w:r>
        <w:r w:rsidR="00EA6CAB">
          <w:rPr>
            <w:spacing w:val="-2"/>
            <w:sz w:val="24"/>
          </w:rPr>
          <w:t xml:space="preserve"> </w:t>
        </w:r>
        <w:proofErr w:type="spellStart"/>
        <w:r w:rsidR="00EA6CAB">
          <w:rPr>
            <w:sz w:val="24"/>
          </w:rPr>
          <w:t>Минпросвещения</w:t>
        </w:r>
        <w:proofErr w:type="spellEnd"/>
        <w:r w:rsidR="00EA6CAB">
          <w:rPr>
            <w:spacing w:val="-1"/>
            <w:sz w:val="24"/>
          </w:rPr>
          <w:t xml:space="preserve"> </w:t>
        </w:r>
        <w:r w:rsidR="00EA6CAB">
          <w:rPr>
            <w:sz w:val="24"/>
          </w:rPr>
          <w:t>от</w:t>
        </w:r>
        <w:r w:rsidR="00EA6CAB">
          <w:rPr>
            <w:spacing w:val="-2"/>
            <w:sz w:val="24"/>
          </w:rPr>
          <w:t xml:space="preserve"> </w:t>
        </w:r>
        <w:r w:rsidR="00EA6CAB">
          <w:rPr>
            <w:sz w:val="24"/>
          </w:rPr>
          <w:t>20.11.2020</w:t>
        </w:r>
        <w:r w:rsidR="00EA6CAB">
          <w:rPr>
            <w:spacing w:val="-1"/>
            <w:sz w:val="24"/>
          </w:rPr>
          <w:t xml:space="preserve"> </w:t>
        </w:r>
        <w:r w:rsidR="00EA6CAB">
          <w:rPr>
            <w:sz w:val="24"/>
          </w:rPr>
          <w:t>№ 655</w:t>
        </w:r>
      </w:hyperlink>
      <w:r w:rsidR="00EA6CAB">
        <w:rPr>
          <w:sz w:val="24"/>
        </w:rPr>
        <w:t>;</w:t>
      </w:r>
    </w:p>
    <w:p w:rsidR="00A73294" w:rsidRDefault="00EA6CAB">
      <w:pPr>
        <w:pStyle w:val="a3"/>
        <w:spacing w:before="26"/>
        <w:ind w:left="985"/>
      </w:pPr>
      <w:r>
        <w:rPr>
          <w:sz w:val="28"/>
        </w:rPr>
        <w:t>-</w:t>
      </w:r>
      <w:r>
        <w:rPr>
          <w:spacing w:val="36"/>
          <w:sz w:val="28"/>
        </w:rPr>
        <w:t xml:space="preserve"> </w:t>
      </w:r>
      <w:r>
        <w:t>СанПиН 1.2.3685−21.</w:t>
      </w:r>
    </w:p>
    <w:p w:rsidR="00A73294" w:rsidRDefault="00EA6CAB">
      <w:pPr>
        <w:pStyle w:val="a5"/>
        <w:numPr>
          <w:ilvl w:val="1"/>
          <w:numId w:val="4"/>
        </w:numPr>
        <w:tabs>
          <w:tab w:val="left" w:pos="1187"/>
        </w:tabs>
        <w:spacing w:before="29" w:line="235" w:lineRule="auto"/>
        <w:ind w:right="1088" w:firstLine="501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4"/>
          <w:sz w:val="24"/>
        </w:rPr>
        <w:t xml:space="preserve"> </w:t>
      </w:r>
      <w:r>
        <w:rPr>
          <w:sz w:val="24"/>
        </w:rPr>
        <w:t>2020г.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</w:p>
    <w:p w:rsidR="00A73294" w:rsidRDefault="00EA6CAB">
      <w:pPr>
        <w:pStyle w:val="a3"/>
        <w:spacing w:before="8"/>
        <w:ind w:left="493" w:right="1146" w:hanging="10"/>
      </w:pPr>
      <w:r>
        <w:t>образовательным программам дошкольного образования» (Зарегистрировано в Минюсте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31.08.2020г. №</w:t>
      </w:r>
      <w:r>
        <w:rPr>
          <w:spacing w:val="-1"/>
        </w:rPr>
        <w:t xml:space="preserve"> </w:t>
      </w:r>
      <w:r>
        <w:t>59599).</w:t>
      </w:r>
    </w:p>
    <w:p w:rsidR="00A73294" w:rsidRDefault="00A73294">
      <w:pPr>
        <w:sectPr w:rsidR="00A73294" w:rsidSect="00AB0937">
          <w:pgSz w:w="11910" w:h="16840"/>
          <w:pgMar w:top="851" w:right="160" w:bottom="851" w:left="940" w:header="720" w:footer="720" w:gutter="0"/>
          <w:cols w:space="720"/>
        </w:sectPr>
      </w:pPr>
    </w:p>
    <w:p w:rsidR="00A73294" w:rsidRDefault="00EA6CAB">
      <w:pPr>
        <w:pStyle w:val="a5"/>
        <w:numPr>
          <w:ilvl w:val="0"/>
          <w:numId w:val="4"/>
        </w:numPr>
        <w:tabs>
          <w:tab w:val="left" w:pos="724"/>
        </w:tabs>
        <w:spacing w:before="76" w:line="266" w:lineRule="auto"/>
        <w:ind w:left="483" w:right="1230" w:firstLine="0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июня 2020г. №16, Требования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 xml:space="preserve"> от 08.05.2020г.</w:t>
      </w:r>
      <w:r>
        <w:rPr>
          <w:spacing w:val="1"/>
          <w:sz w:val="24"/>
        </w:rPr>
        <w:t xml:space="preserve"> </w:t>
      </w:r>
      <w:r>
        <w:rPr>
          <w:sz w:val="24"/>
        </w:rPr>
        <w:t>№02/8900-2020,24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дополнить </w:t>
      </w:r>
      <w:r>
        <w:rPr>
          <w:sz w:val="24"/>
        </w:rPr>
        <w:t>содержательный 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формулировкой:</w:t>
      </w:r>
    </w:p>
    <w:p w:rsidR="00A73294" w:rsidRDefault="00EA6CAB" w:rsidP="00FF3080">
      <w:pPr>
        <w:pStyle w:val="a3"/>
        <w:spacing w:line="266" w:lineRule="auto"/>
        <w:ind w:right="932" w:firstLine="477"/>
        <w:jc w:val="both"/>
      </w:pP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proofErr w:type="spellStart"/>
      <w:r>
        <w:t>возрастy</w:t>
      </w:r>
      <w:proofErr w:type="spellEnd"/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самостоятельно и зависит от контингента воспитанников, оснащенности дошкольного</w:t>
      </w:r>
      <w:r>
        <w:rPr>
          <w:spacing w:val="-57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подхода педагога.</w:t>
      </w:r>
      <w:r>
        <w:rPr>
          <w:spacing w:val="1"/>
        </w:rPr>
        <w:t xml:space="preserve"> </w:t>
      </w:r>
      <w:r>
        <w:t>В практике используются разнообразные формы работы с детьми.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неблагоприятная</w:t>
      </w:r>
      <w:r>
        <w:rPr>
          <w:spacing w:val="1"/>
        </w:rPr>
        <w:t xml:space="preserve"> </w:t>
      </w:r>
      <w:r>
        <w:t>эпидемиологическая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инфекционными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t xml:space="preserve"> инфекцией, любые формы работы с детьми, которые предполагают</w:t>
      </w:r>
      <w:r>
        <w:rPr>
          <w:spacing w:val="1"/>
        </w:rPr>
        <w:t xml:space="preserve"> </w:t>
      </w:r>
      <w:r>
        <w:t xml:space="preserve">массовость, например, концерты, </w:t>
      </w:r>
      <w:proofErr w:type="spellStart"/>
      <w:r>
        <w:t>общесадовые</w:t>
      </w:r>
      <w:proofErr w:type="spellEnd"/>
      <w:r>
        <w:t xml:space="preserve"> праздники, спортивные соревнования,</w:t>
      </w:r>
      <w:r>
        <w:rPr>
          <w:spacing w:val="-57"/>
        </w:rPr>
        <w:t xml:space="preserve"> </w:t>
      </w:r>
      <w:r>
        <w:t>выездные</w:t>
      </w:r>
      <w:r>
        <w:rPr>
          <w:spacing w:val="-3"/>
        </w:rPr>
        <w:t xml:space="preserve"> </w:t>
      </w:r>
      <w:r>
        <w:t>экскурсии</w:t>
      </w:r>
      <w:r>
        <w:rPr>
          <w:spacing w:val="2"/>
        </w:rPr>
        <w:t xml:space="preserve"> </w:t>
      </w:r>
      <w:r>
        <w:t>и другие, необходимо</w:t>
      </w:r>
      <w:r>
        <w:rPr>
          <w:spacing w:val="-1"/>
        </w:rPr>
        <w:t xml:space="preserve"> </w:t>
      </w:r>
      <w:r w:rsidR="00FF3080">
        <w:t>запретить</w:t>
      </w:r>
      <w:r w:rsidR="00FF3080">
        <w:rPr>
          <w:spacing w:val="1"/>
        </w:rPr>
        <w:t>.</w:t>
      </w:r>
    </w:p>
    <w:p w:rsidR="00A73294" w:rsidRPr="00FF3080" w:rsidRDefault="00EA6CAB" w:rsidP="00FF3080">
      <w:pPr>
        <w:pStyle w:val="a5"/>
        <w:numPr>
          <w:ilvl w:val="0"/>
          <w:numId w:val="4"/>
        </w:numPr>
        <w:tabs>
          <w:tab w:val="left" w:pos="779"/>
        </w:tabs>
        <w:rPr>
          <w:sz w:val="24"/>
        </w:rPr>
      </w:pPr>
      <w:r w:rsidRPr="00FF3080">
        <w:rPr>
          <w:sz w:val="24"/>
        </w:rPr>
        <w:t>Пункт</w:t>
      </w:r>
      <w:r w:rsidRPr="00FF3080">
        <w:rPr>
          <w:spacing w:val="-3"/>
          <w:sz w:val="24"/>
        </w:rPr>
        <w:t xml:space="preserve"> </w:t>
      </w:r>
      <w:r w:rsidRPr="00FF3080">
        <w:rPr>
          <w:sz w:val="24"/>
        </w:rPr>
        <w:t>3.2.</w:t>
      </w:r>
      <w:r w:rsidRPr="00FF3080">
        <w:rPr>
          <w:spacing w:val="58"/>
          <w:sz w:val="24"/>
        </w:rPr>
        <w:t xml:space="preserve"> </w:t>
      </w:r>
      <w:r w:rsidRPr="00FF3080">
        <w:rPr>
          <w:sz w:val="24"/>
        </w:rPr>
        <w:t>«Описание</w:t>
      </w:r>
      <w:r w:rsidRPr="00FF3080">
        <w:rPr>
          <w:spacing w:val="-4"/>
          <w:sz w:val="24"/>
        </w:rPr>
        <w:t xml:space="preserve"> </w:t>
      </w:r>
      <w:r w:rsidRPr="00FF3080">
        <w:rPr>
          <w:sz w:val="24"/>
        </w:rPr>
        <w:t>материально-технического</w:t>
      </w:r>
      <w:r w:rsidRPr="00FF3080">
        <w:rPr>
          <w:spacing w:val="-3"/>
          <w:sz w:val="24"/>
        </w:rPr>
        <w:t xml:space="preserve"> </w:t>
      </w:r>
      <w:r w:rsidRPr="00FF3080">
        <w:rPr>
          <w:sz w:val="24"/>
        </w:rPr>
        <w:t>обеспечения</w:t>
      </w:r>
      <w:r w:rsidRPr="00FF3080">
        <w:rPr>
          <w:spacing w:val="-3"/>
          <w:sz w:val="24"/>
        </w:rPr>
        <w:t xml:space="preserve"> </w:t>
      </w:r>
      <w:r w:rsidRPr="00FF3080">
        <w:rPr>
          <w:sz w:val="24"/>
        </w:rPr>
        <w:t>программы»</w:t>
      </w:r>
      <w:r w:rsidRPr="00FF3080">
        <w:rPr>
          <w:spacing w:val="-7"/>
          <w:sz w:val="24"/>
        </w:rPr>
        <w:t xml:space="preserve"> </w:t>
      </w:r>
      <w:r w:rsidRPr="00FF3080">
        <w:rPr>
          <w:sz w:val="24"/>
        </w:rPr>
        <w:t>раздела</w:t>
      </w:r>
      <w:r w:rsidRPr="00FF3080">
        <w:rPr>
          <w:spacing w:val="-1"/>
          <w:sz w:val="24"/>
        </w:rPr>
        <w:t xml:space="preserve"> </w:t>
      </w:r>
      <w:r w:rsidRPr="00FF3080">
        <w:rPr>
          <w:sz w:val="24"/>
        </w:rPr>
        <w:t>III</w:t>
      </w:r>
    </w:p>
    <w:p w:rsidR="00A73294" w:rsidRDefault="00EA6CAB" w:rsidP="00FF3080">
      <w:pPr>
        <w:spacing w:before="34"/>
        <w:rPr>
          <w:sz w:val="24"/>
        </w:rPr>
      </w:pPr>
      <w:r>
        <w:rPr>
          <w:sz w:val="24"/>
        </w:rPr>
        <w:t>«Организационный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раздел»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дополнить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формулировкой:</w:t>
      </w:r>
    </w:p>
    <w:p w:rsidR="00A73294" w:rsidRDefault="00EA6CAB" w:rsidP="00FF3080">
      <w:pPr>
        <w:pStyle w:val="a3"/>
        <w:spacing w:before="31" w:line="266" w:lineRule="auto"/>
        <w:ind w:right="1028" w:firstLine="477"/>
      </w:pPr>
      <w:r>
        <w:t>В учреждении проведен Интернет. К Сети подключены рабочие места заведующего,</w:t>
      </w:r>
      <w:r>
        <w:rPr>
          <w:spacing w:val="1"/>
        </w:rPr>
        <w:t xml:space="preserve"> </w:t>
      </w:r>
      <w:r>
        <w:t xml:space="preserve">старшего воспитателя, заведующего </w:t>
      </w:r>
      <w:r w:rsidR="00AB0937">
        <w:t>хозяйством.</w:t>
      </w:r>
      <w:r>
        <w:t xml:space="preserve"> </w:t>
      </w:r>
      <w:proofErr w:type="gramStart"/>
      <w:r>
        <w:t>Функционируют</w:t>
      </w:r>
      <w:bookmarkStart w:id="0" w:name="_GoBack"/>
      <w:bookmarkEnd w:id="0"/>
      <w:proofErr w:type="gramEnd"/>
      <w:r>
        <w:t xml:space="preserve"> необходимые для</w:t>
      </w:r>
      <w:r>
        <w:rPr>
          <w:spacing w:val="1"/>
        </w:rPr>
        <w:t xml:space="preserve"> </w:t>
      </w:r>
      <w:r>
        <w:t>жизнедеятельности ДОУ сайты, налажен электронный документооборот и настроено</w:t>
      </w:r>
      <w:r>
        <w:rPr>
          <w:spacing w:val="-57"/>
        </w:rPr>
        <w:t xml:space="preserve"> </w:t>
      </w:r>
      <w:r>
        <w:t>программное обеспечение для дистанционной работы. Сеть активно используется</w:t>
      </w:r>
      <w:r>
        <w:rPr>
          <w:spacing w:val="1"/>
        </w:rPr>
        <w:t xml:space="preserve"> </w:t>
      </w:r>
      <w:r>
        <w:t>работниками ДОУ в целях обмена опытом с коллегами образовательных учреждений</w:t>
      </w:r>
      <w:r>
        <w:rPr>
          <w:spacing w:val="-57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 страны.</w:t>
      </w:r>
    </w:p>
    <w:p w:rsidR="00A73294" w:rsidRPr="00EA6CAB" w:rsidRDefault="00EA6CAB" w:rsidP="00EA6CAB">
      <w:pPr>
        <w:pStyle w:val="a5"/>
        <w:numPr>
          <w:ilvl w:val="0"/>
          <w:numId w:val="4"/>
        </w:numPr>
        <w:tabs>
          <w:tab w:val="left" w:pos="719"/>
        </w:tabs>
        <w:rPr>
          <w:sz w:val="24"/>
        </w:rPr>
      </w:pPr>
      <w:r w:rsidRPr="00EA6CAB">
        <w:rPr>
          <w:sz w:val="24"/>
        </w:rPr>
        <w:t>Внести</w:t>
      </w:r>
      <w:r w:rsidRPr="00EA6CAB">
        <w:rPr>
          <w:spacing w:val="-4"/>
          <w:sz w:val="24"/>
        </w:rPr>
        <w:t xml:space="preserve"> </w:t>
      </w:r>
      <w:r w:rsidRPr="00EA6CAB">
        <w:rPr>
          <w:sz w:val="24"/>
        </w:rPr>
        <w:t>изменения</w:t>
      </w:r>
      <w:r w:rsidRPr="00EA6CAB">
        <w:rPr>
          <w:spacing w:val="-3"/>
          <w:sz w:val="24"/>
        </w:rPr>
        <w:t xml:space="preserve"> </w:t>
      </w:r>
      <w:r w:rsidRPr="00EA6CAB">
        <w:rPr>
          <w:sz w:val="24"/>
        </w:rPr>
        <w:t>в</w:t>
      </w:r>
      <w:r w:rsidRPr="00EA6CAB">
        <w:rPr>
          <w:spacing w:val="-2"/>
          <w:sz w:val="24"/>
        </w:rPr>
        <w:t xml:space="preserve"> </w:t>
      </w:r>
      <w:r w:rsidRPr="00EA6CAB">
        <w:rPr>
          <w:sz w:val="24"/>
        </w:rPr>
        <w:t>пункт</w:t>
      </w:r>
      <w:r w:rsidRPr="00EA6CAB">
        <w:rPr>
          <w:spacing w:val="-2"/>
          <w:sz w:val="24"/>
        </w:rPr>
        <w:t xml:space="preserve"> </w:t>
      </w:r>
      <w:r w:rsidRPr="00EA6CAB">
        <w:rPr>
          <w:sz w:val="24"/>
        </w:rPr>
        <w:t>3.1.2.</w:t>
      </w:r>
      <w:r w:rsidRPr="00EA6CAB">
        <w:rPr>
          <w:spacing w:val="3"/>
          <w:sz w:val="24"/>
        </w:rPr>
        <w:t xml:space="preserve"> </w:t>
      </w:r>
      <w:r w:rsidRPr="00EA6CAB">
        <w:rPr>
          <w:sz w:val="24"/>
        </w:rPr>
        <w:t>«Проектирование</w:t>
      </w:r>
      <w:r w:rsidRPr="00EA6CAB">
        <w:rPr>
          <w:spacing w:val="-3"/>
          <w:sz w:val="24"/>
        </w:rPr>
        <w:t xml:space="preserve"> </w:t>
      </w:r>
      <w:r w:rsidRPr="00EA6CAB">
        <w:rPr>
          <w:sz w:val="24"/>
        </w:rPr>
        <w:t>образовательного</w:t>
      </w:r>
      <w:r w:rsidRPr="00EA6CAB">
        <w:rPr>
          <w:spacing w:val="-2"/>
          <w:sz w:val="24"/>
        </w:rPr>
        <w:t xml:space="preserve"> </w:t>
      </w:r>
      <w:r w:rsidRPr="00EA6CAB">
        <w:rPr>
          <w:sz w:val="24"/>
        </w:rPr>
        <w:t>процесса»</w:t>
      </w:r>
      <w:r w:rsidRPr="00EA6CAB">
        <w:rPr>
          <w:spacing w:val="49"/>
          <w:sz w:val="24"/>
        </w:rPr>
        <w:t xml:space="preserve"> </w:t>
      </w:r>
      <w:r w:rsidRPr="00EA6CAB">
        <w:rPr>
          <w:sz w:val="24"/>
        </w:rPr>
        <w:t>раздела</w:t>
      </w:r>
      <w:r w:rsidRPr="00EA6CAB">
        <w:rPr>
          <w:spacing w:val="3"/>
          <w:sz w:val="24"/>
        </w:rPr>
        <w:t xml:space="preserve"> </w:t>
      </w:r>
      <w:r w:rsidRPr="00EA6CAB">
        <w:rPr>
          <w:sz w:val="24"/>
        </w:rPr>
        <w:t>III</w:t>
      </w:r>
    </w:p>
    <w:p w:rsidR="00A73294" w:rsidRDefault="00EA6CAB" w:rsidP="00EA6CAB">
      <w:pPr>
        <w:pStyle w:val="a3"/>
        <w:ind w:right="828"/>
      </w:pPr>
      <w:r>
        <w:t>«Организационный раздел»: «Календарный учебный график» и изложить данный документ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2022-23</w:t>
      </w:r>
      <w:r>
        <w:rPr>
          <w:spacing w:val="2"/>
        </w:rPr>
        <w:t xml:space="preserve"> </w:t>
      </w:r>
      <w:proofErr w:type="spellStart"/>
      <w:proofErr w:type="gramStart"/>
      <w:r>
        <w:t>уч.год</w:t>
      </w:r>
      <w:proofErr w:type="spellEnd"/>
      <w:proofErr w:type="gramEnd"/>
      <w:r>
        <w:t xml:space="preserve"> в</w:t>
      </w:r>
      <w:r>
        <w:rPr>
          <w:spacing w:val="-1"/>
        </w:rPr>
        <w:t xml:space="preserve"> </w:t>
      </w:r>
      <w:r>
        <w:t>следующей редакции (Приложение 1)</w:t>
      </w:r>
    </w:p>
    <w:p w:rsidR="00A73294" w:rsidRPr="00EA6CAB" w:rsidRDefault="00EA6CAB" w:rsidP="00EA6CAB">
      <w:pPr>
        <w:pStyle w:val="a5"/>
        <w:numPr>
          <w:ilvl w:val="0"/>
          <w:numId w:val="4"/>
        </w:numPr>
        <w:spacing w:before="76"/>
        <w:ind w:left="142" w:right="1021"/>
        <w:rPr>
          <w:sz w:val="24"/>
          <w:szCs w:val="24"/>
        </w:rPr>
      </w:pPr>
      <w:r w:rsidRPr="00EA6CAB">
        <w:rPr>
          <w:sz w:val="24"/>
        </w:rPr>
        <w:t xml:space="preserve">С учетом Сан </w:t>
      </w:r>
      <w:proofErr w:type="spellStart"/>
      <w:r w:rsidRPr="00EA6CAB">
        <w:rPr>
          <w:sz w:val="24"/>
        </w:rPr>
        <w:t>ПиН</w:t>
      </w:r>
      <w:proofErr w:type="spellEnd"/>
      <w:r w:rsidRPr="00EA6CAB">
        <w:rPr>
          <w:sz w:val="24"/>
        </w:rPr>
        <w:t xml:space="preserve"> 2.4.1.3049-13 , СанПиН 1.2.3685−21 , требованиями </w:t>
      </w:r>
      <w:proofErr w:type="spellStart"/>
      <w:r w:rsidRPr="00EA6CAB">
        <w:rPr>
          <w:sz w:val="24"/>
        </w:rPr>
        <w:t>Роспотребнадзора</w:t>
      </w:r>
      <w:proofErr w:type="spellEnd"/>
      <w:r>
        <w:rPr>
          <w:spacing w:val="-57"/>
          <w:sz w:val="24"/>
        </w:rPr>
        <w:t xml:space="preserve"> </w:t>
      </w:r>
      <w:r w:rsidRPr="00EA6CAB">
        <w:rPr>
          <w:sz w:val="24"/>
          <w:szCs w:val="24"/>
        </w:rPr>
        <w:t>2020г.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i/>
          <w:sz w:val="24"/>
          <w:szCs w:val="24"/>
        </w:rPr>
        <w:t>внести</w:t>
      </w:r>
      <w:r w:rsidRPr="00EA6CAB">
        <w:rPr>
          <w:i/>
          <w:spacing w:val="-3"/>
          <w:sz w:val="24"/>
          <w:szCs w:val="24"/>
        </w:rPr>
        <w:t xml:space="preserve"> </w:t>
      </w:r>
      <w:r w:rsidRPr="00EA6CAB">
        <w:rPr>
          <w:i/>
          <w:sz w:val="24"/>
          <w:szCs w:val="24"/>
        </w:rPr>
        <w:t>дополнение</w:t>
      </w:r>
      <w:r w:rsidRPr="00EA6CAB">
        <w:rPr>
          <w:i/>
          <w:spacing w:val="57"/>
          <w:sz w:val="24"/>
          <w:szCs w:val="24"/>
        </w:rPr>
        <w:t xml:space="preserve"> </w:t>
      </w:r>
      <w:r w:rsidRPr="00EA6CAB">
        <w:rPr>
          <w:sz w:val="24"/>
          <w:szCs w:val="24"/>
        </w:rPr>
        <w:t>в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режим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дня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групп</w:t>
      </w:r>
      <w:r w:rsidRPr="00EA6CAB">
        <w:rPr>
          <w:spacing w:val="-1"/>
          <w:sz w:val="24"/>
          <w:szCs w:val="24"/>
        </w:rPr>
        <w:t xml:space="preserve"> </w:t>
      </w:r>
      <w:r w:rsidRPr="00EA6CAB">
        <w:rPr>
          <w:sz w:val="24"/>
          <w:szCs w:val="24"/>
        </w:rPr>
        <w:t>в</w:t>
      </w:r>
      <w:r w:rsidRPr="00EA6CAB">
        <w:rPr>
          <w:spacing w:val="-1"/>
          <w:sz w:val="24"/>
          <w:szCs w:val="24"/>
        </w:rPr>
        <w:t xml:space="preserve"> </w:t>
      </w:r>
      <w:r w:rsidRPr="00EA6CAB">
        <w:rPr>
          <w:sz w:val="24"/>
          <w:szCs w:val="24"/>
        </w:rPr>
        <w:t>п.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№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3.1</w:t>
      </w:r>
      <w:r w:rsidRPr="00EA6CAB">
        <w:rPr>
          <w:spacing w:val="4"/>
          <w:sz w:val="24"/>
          <w:szCs w:val="24"/>
        </w:rPr>
        <w:t xml:space="preserve"> </w:t>
      </w:r>
      <w:r w:rsidRPr="00EA6CAB">
        <w:rPr>
          <w:sz w:val="24"/>
          <w:szCs w:val="24"/>
        </w:rPr>
        <w:t>«Организация</w:t>
      </w:r>
      <w:r w:rsidRPr="00EA6CAB">
        <w:rPr>
          <w:spacing w:val="-4"/>
          <w:sz w:val="24"/>
          <w:szCs w:val="24"/>
        </w:rPr>
        <w:t xml:space="preserve"> </w:t>
      </w:r>
      <w:r w:rsidRPr="00EA6CAB">
        <w:rPr>
          <w:sz w:val="24"/>
          <w:szCs w:val="24"/>
        </w:rPr>
        <w:t>режима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пребывания детей в МБДОУ «Детский сад № 11.» » (холодный/тёплый</w:t>
      </w:r>
      <w:r w:rsidRPr="00EA6CAB">
        <w:rPr>
          <w:spacing w:val="1"/>
          <w:sz w:val="24"/>
          <w:szCs w:val="24"/>
        </w:rPr>
        <w:t xml:space="preserve"> </w:t>
      </w:r>
      <w:r w:rsidRPr="00EA6CAB">
        <w:rPr>
          <w:sz w:val="24"/>
          <w:szCs w:val="24"/>
        </w:rPr>
        <w:t xml:space="preserve">период) </w:t>
      </w:r>
      <w:r w:rsidRPr="00EA6CAB">
        <w:rPr>
          <w:i/>
          <w:sz w:val="24"/>
          <w:szCs w:val="24"/>
        </w:rPr>
        <w:t>верно</w:t>
      </w:r>
      <w:r w:rsidRPr="00EA6CAB">
        <w:rPr>
          <w:sz w:val="24"/>
          <w:szCs w:val="24"/>
        </w:rPr>
        <w:t>: Утренний фильтр (осмотр и</w:t>
      </w:r>
      <w:r w:rsidRPr="00EA6CAB">
        <w:rPr>
          <w:spacing w:val="-57"/>
          <w:sz w:val="24"/>
          <w:szCs w:val="24"/>
        </w:rPr>
        <w:t xml:space="preserve"> </w:t>
      </w:r>
      <w:r w:rsidRPr="00EA6CAB">
        <w:rPr>
          <w:sz w:val="24"/>
          <w:szCs w:val="24"/>
        </w:rPr>
        <w:t>измерение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температуры воспитанников)</w:t>
      </w:r>
    </w:p>
    <w:p w:rsidR="00A73294" w:rsidRPr="00EA6CAB" w:rsidRDefault="00EA6CAB" w:rsidP="00EA6CAB">
      <w:pPr>
        <w:pStyle w:val="a5"/>
        <w:numPr>
          <w:ilvl w:val="0"/>
          <w:numId w:val="4"/>
        </w:numPr>
        <w:tabs>
          <w:tab w:val="left" w:pos="710"/>
        </w:tabs>
        <w:ind w:right="1158"/>
        <w:rPr>
          <w:sz w:val="24"/>
          <w:szCs w:val="24"/>
        </w:rPr>
      </w:pPr>
      <w:r w:rsidRPr="00EA6CAB">
        <w:rPr>
          <w:sz w:val="24"/>
          <w:szCs w:val="24"/>
        </w:rPr>
        <w:t>В случае эпидемиологической ситуации в регионе (</w:t>
      </w:r>
      <w:proofErr w:type="spellStart"/>
      <w:r w:rsidRPr="00EA6CAB">
        <w:rPr>
          <w:sz w:val="24"/>
          <w:szCs w:val="24"/>
        </w:rPr>
        <w:t>короновирусная</w:t>
      </w:r>
      <w:proofErr w:type="spellEnd"/>
      <w:r w:rsidRPr="00EA6CAB">
        <w:rPr>
          <w:spacing w:val="1"/>
          <w:sz w:val="24"/>
          <w:szCs w:val="24"/>
        </w:rPr>
        <w:t xml:space="preserve"> </w:t>
      </w:r>
      <w:r w:rsidRPr="00EA6CAB">
        <w:rPr>
          <w:sz w:val="24"/>
          <w:szCs w:val="24"/>
        </w:rPr>
        <w:t>инфекция) и</w:t>
      </w:r>
      <w:r w:rsidRPr="00EA6CAB">
        <w:rPr>
          <w:spacing w:val="1"/>
          <w:sz w:val="24"/>
          <w:szCs w:val="24"/>
        </w:rPr>
        <w:t xml:space="preserve"> </w:t>
      </w:r>
      <w:r w:rsidRPr="00EA6CAB">
        <w:rPr>
          <w:sz w:val="24"/>
          <w:szCs w:val="24"/>
        </w:rPr>
        <w:t>необходимостью соблюдать повышенные санитарные</w:t>
      </w:r>
      <w:r w:rsidRPr="00EA6CAB">
        <w:rPr>
          <w:spacing w:val="1"/>
          <w:sz w:val="24"/>
          <w:szCs w:val="24"/>
        </w:rPr>
        <w:t xml:space="preserve"> </w:t>
      </w:r>
      <w:r w:rsidRPr="00EA6CAB">
        <w:rPr>
          <w:sz w:val="24"/>
          <w:szCs w:val="24"/>
        </w:rPr>
        <w:t>требования в целях профилактики</w:t>
      </w:r>
      <w:r w:rsidRPr="00EA6CAB">
        <w:rPr>
          <w:spacing w:val="-57"/>
          <w:sz w:val="24"/>
          <w:szCs w:val="24"/>
        </w:rPr>
        <w:t xml:space="preserve"> </w:t>
      </w:r>
      <w:r w:rsidRPr="00EA6CAB">
        <w:rPr>
          <w:sz w:val="24"/>
          <w:szCs w:val="24"/>
        </w:rPr>
        <w:t xml:space="preserve">вируса, </w:t>
      </w:r>
      <w:r w:rsidRPr="00EA6CAB">
        <w:rPr>
          <w:i/>
          <w:sz w:val="24"/>
          <w:szCs w:val="24"/>
        </w:rPr>
        <w:t xml:space="preserve">внести дополнение </w:t>
      </w:r>
      <w:r w:rsidRPr="00EA6CAB">
        <w:rPr>
          <w:sz w:val="24"/>
          <w:szCs w:val="24"/>
        </w:rPr>
        <w:t>в п. 3.5.</w:t>
      </w:r>
      <w:r w:rsidRPr="00EA6CAB">
        <w:rPr>
          <w:spacing w:val="1"/>
          <w:sz w:val="24"/>
          <w:szCs w:val="24"/>
        </w:rPr>
        <w:t xml:space="preserve"> </w:t>
      </w:r>
      <w:r w:rsidRPr="00EA6CAB">
        <w:rPr>
          <w:sz w:val="24"/>
          <w:szCs w:val="24"/>
        </w:rPr>
        <w:t>«Особенности традиционных событий, праздников,</w:t>
      </w:r>
      <w:r w:rsidRPr="00EA6CAB">
        <w:rPr>
          <w:spacing w:val="1"/>
          <w:sz w:val="24"/>
          <w:szCs w:val="24"/>
        </w:rPr>
        <w:t xml:space="preserve"> </w:t>
      </w:r>
      <w:r w:rsidRPr="00EA6CAB">
        <w:rPr>
          <w:sz w:val="24"/>
          <w:szCs w:val="24"/>
        </w:rPr>
        <w:t>мероприятий»:</w:t>
      </w:r>
    </w:p>
    <w:p w:rsidR="00A73294" w:rsidRPr="00EA6CAB" w:rsidRDefault="00EA6CAB" w:rsidP="00EA6CAB">
      <w:pPr>
        <w:pStyle w:val="a3"/>
        <w:ind w:right="1606"/>
        <w:jc w:val="both"/>
      </w:pPr>
      <w:r w:rsidRPr="00EA6CAB">
        <w:t>Традиционные формы взаимодействия с родителями (законными представителями)</w:t>
      </w:r>
      <w:r w:rsidRPr="00EA6CAB">
        <w:rPr>
          <w:spacing w:val="1"/>
        </w:rPr>
        <w:t xml:space="preserve"> </w:t>
      </w:r>
      <w:r w:rsidRPr="00EA6CAB">
        <w:t>воспитанников дополнить дистанционными (дистанционные консультации, онлайн-</w:t>
      </w:r>
      <w:r w:rsidRPr="00EA6CAB">
        <w:rPr>
          <w:spacing w:val="1"/>
        </w:rPr>
        <w:t xml:space="preserve"> </w:t>
      </w:r>
      <w:r w:rsidRPr="00EA6CAB">
        <w:t>конференции,</w:t>
      </w:r>
      <w:r w:rsidRPr="00EA6CAB">
        <w:rPr>
          <w:spacing w:val="-2"/>
        </w:rPr>
        <w:t xml:space="preserve"> </w:t>
      </w:r>
      <w:r w:rsidRPr="00EA6CAB">
        <w:t>размещение</w:t>
      </w:r>
      <w:r w:rsidRPr="00EA6CAB">
        <w:rPr>
          <w:spacing w:val="56"/>
        </w:rPr>
        <w:t xml:space="preserve"> </w:t>
      </w:r>
      <w:r w:rsidRPr="00EA6CAB">
        <w:t>информации</w:t>
      </w:r>
      <w:r w:rsidRPr="00EA6CAB">
        <w:rPr>
          <w:spacing w:val="-3"/>
        </w:rPr>
        <w:t xml:space="preserve"> </w:t>
      </w:r>
      <w:r w:rsidRPr="00EA6CAB">
        <w:t>на</w:t>
      </w:r>
      <w:r w:rsidRPr="00EA6CAB">
        <w:rPr>
          <w:spacing w:val="-2"/>
        </w:rPr>
        <w:t xml:space="preserve"> </w:t>
      </w:r>
      <w:r w:rsidRPr="00EA6CAB">
        <w:t>сайте</w:t>
      </w:r>
      <w:r w:rsidRPr="00EA6CAB">
        <w:rPr>
          <w:spacing w:val="-2"/>
        </w:rPr>
        <w:t xml:space="preserve"> </w:t>
      </w:r>
      <w:r w:rsidRPr="00EA6CAB">
        <w:t xml:space="preserve">ДОУ, </w:t>
      </w:r>
      <w:proofErr w:type="gramStart"/>
      <w:r w:rsidRPr="00EA6CAB">
        <w:t>групп</w:t>
      </w:r>
      <w:r w:rsidRPr="00EA6CAB">
        <w:rPr>
          <w:spacing w:val="-1"/>
        </w:rPr>
        <w:t xml:space="preserve"> </w:t>
      </w:r>
      <w:r w:rsidRPr="00EA6CAB">
        <w:t>,</w:t>
      </w:r>
      <w:proofErr w:type="gramEnd"/>
      <w:r w:rsidRPr="00EA6CAB">
        <w:rPr>
          <w:spacing w:val="-2"/>
        </w:rPr>
        <w:t xml:space="preserve"> </w:t>
      </w:r>
      <w:r w:rsidRPr="00EA6CAB">
        <w:t>социальных</w:t>
      </w:r>
      <w:r w:rsidRPr="00EA6CAB">
        <w:rPr>
          <w:spacing w:val="1"/>
        </w:rPr>
        <w:t xml:space="preserve"> </w:t>
      </w:r>
      <w:r w:rsidRPr="00EA6CAB">
        <w:t>сетях)</w:t>
      </w:r>
    </w:p>
    <w:p w:rsidR="00A73294" w:rsidRPr="00EA6CAB" w:rsidRDefault="00EA6CAB" w:rsidP="00EA6CAB">
      <w:pPr>
        <w:pStyle w:val="a5"/>
        <w:numPr>
          <w:ilvl w:val="0"/>
          <w:numId w:val="4"/>
        </w:numPr>
        <w:tabs>
          <w:tab w:val="left" w:pos="839"/>
        </w:tabs>
        <w:ind w:right="1241"/>
        <w:rPr>
          <w:i/>
          <w:sz w:val="24"/>
          <w:szCs w:val="24"/>
        </w:rPr>
      </w:pPr>
      <w:r w:rsidRPr="00EA6CAB">
        <w:rPr>
          <w:sz w:val="24"/>
          <w:szCs w:val="24"/>
        </w:rPr>
        <w:t>В связи с утверждением новых локальных актов «Детский сад № 11.»  внести дополнения в</w:t>
      </w:r>
      <w:r w:rsidRPr="00EA6CAB">
        <w:rPr>
          <w:spacing w:val="-57"/>
          <w:sz w:val="24"/>
          <w:szCs w:val="24"/>
        </w:rPr>
        <w:t xml:space="preserve"> </w:t>
      </w:r>
      <w:r w:rsidRPr="00EA6CAB">
        <w:rPr>
          <w:sz w:val="24"/>
          <w:szCs w:val="24"/>
        </w:rPr>
        <w:t>п.3.2.1.</w:t>
      </w:r>
      <w:r w:rsidRPr="00EA6CAB">
        <w:rPr>
          <w:spacing w:val="3"/>
          <w:sz w:val="24"/>
          <w:szCs w:val="24"/>
        </w:rPr>
        <w:t xml:space="preserve"> </w:t>
      </w:r>
      <w:r w:rsidRPr="00EA6CAB">
        <w:rPr>
          <w:sz w:val="24"/>
          <w:szCs w:val="24"/>
        </w:rPr>
        <w:t>«Управление</w:t>
      </w:r>
      <w:r w:rsidRPr="00EA6CAB">
        <w:rPr>
          <w:spacing w:val="-1"/>
          <w:sz w:val="24"/>
          <w:szCs w:val="24"/>
        </w:rPr>
        <w:t xml:space="preserve"> </w:t>
      </w:r>
      <w:r w:rsidRPr="00EA6CAB">
        <w:rPr>
          <w:sz w:val="24"/>
          <w:szCs w:val="24"/>
        </w:rPr>
        <w:t>реализацией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программы»,</w:t>
      </w:r>
      <w:r w:rsidRPr="00EA6CAB">
        <w:rPr>
          <w:spacing w:val="5"/>
          <w:sz w:val="24"/>
          <w:szCs w:val="24"/>
        </w:rPr>
        <w:t xml:space="preserve"> </w:t>
      </w:r>
      <w:r w:rsidRPr="00EA6CAB">
        <w:rPr>
          <w:i/>
          <w:sz w:val="24"/>
          <w:szCs w:val="24"/>
        </w:rPr>
        <w:t>верно:</w:t>
      </w:r>
    </w:p>
    <w:p w:rsidR="00A73294" w:rsidRPr="00EA6CAB" w:rsidRDefault="00EA6CAB" w:rsidP="00EA6CAB">
      <w:pPr>
        <w:pStyle w:val="a3"/>
        <w:ind w:left="297"/>
      </w:pPr>
      <w:r w:rsidRPr="00EA6CAB">
        <w:t xml:space="preserve">Стратегия и тактика функционирования и развития </w:t>
      </w:r>
      <w:r>
        <w:t xml:space="preserve">«Детский сад № 11.»  </w:t>
      </w:r>
      <w:r w:rsidRPr="00EA6CAB">
        <w:t>определены в таких</w:t>
      </w:r>
      <w:r w:rsidRPr="00EA6CAB">
        <w:rPr>
          <w:spacing w:val="-57"/>
        </w:rPr>
        <w:t xml:space="preserve"> </w:t>
      </w:r>
      <w:r w:rsidRPr="00EA6CAB">
        <w:t>документах как:</w:t>
      </w:r>
    </w:p>
    <w:p w:rsidR="00A73294" w:rsidRPr="00EA6CAB" w:rsidRDefault="00EA6CAB" w:rsidP="00EA6CAB">
      <w:pPr>
        <w:pStyle w:val="a5"/>
        <w:numPr>
          <w:ilvl w:val="0"/>
          <w:numId w:val="1"/>
        </w:numPr>
        <w:tabs>
          <w:tab w:val="left" w:pos="623"/>
        </w:tabs>
        <w:ind w:hanging="145"/>
        <w:rPr>
          <w:sz w:val="24"/>
          <w:szCs w:val="24"/>
        </w:rPr>
      </w:pPr>
      <w:r w:rsidRPr="00EA6CAB">
        <w:rPr>
          <w:sz w:val="24"/>
          <w:szCs w:val="24"/>
        </w:rPr>
        <w:t>Программа</w:t>
      </w:r>
      <w:r w:rsidRPr="00EA6CAB">
        <w:rPr>
          <w:spacing w:val="-5"/>
          <w:sz w:val="24"/>
          <w:szCs w:val="24"/>
        </w:rPr>
        <w:t xml:space="preserve"> </w:t>
      </w:r>
      <w:r w:rsidRPr="00EA6CAB">
        <w:rPr>
          <w:sz w:val="24"/>
          <w:szCs w:val="24"/>
        </w:rPr>
        <w:t>развития</w:t>
      </w:r>
      <w:r w:rsidRPr="00EA6CAB">
        <w:rPr>
          <w:spacing w:val="-7"/>
          <w:sz w:val="24"/>
          <w:szCs w:val="24"/>
        </w:rPr>
        <w:t xml:space="preserve"> </w:t>
      </w:r>
      <w:r w:rsidRPr="00EA6CAB">
        <w:rPr>
          <w:sz w:val="24"/>
          <w:szCs w:val="24"/>
        </w:rPr>
        <w:t>МБДОУ;</w:t>
      </w:r>
    </w:p>
    <w:p w:rsidR="00A73294" w:rsidRPr="00EA6CAB" w:rsidRDefault="00EA6CAB" w:rsidP="00EA6CAB">
      <w:pPr>
        <w:pStyle w:val="a5"/>
        <w:numPr>
          <w:ilvl w:val="0"/>
          <w:numId w:val="1"/>
        </w:numPr>
        <w:tabs>
          <w:tab w:val="left" w:pos="623"/>
        </w:tabs>
        <w:spacing w:before="41"/>
        <w:ind w:hanging="145"/>
        <w:rPr>
          <w:sz w:val="24"/>
          <w:szCs w:val="24"/>
        </w:rPr>
      </w:pPr>
      <w:r w:rsidRPr="00EA6CAB">
        <w:rPr>
          <w:sz w:val="24"/>
          <w:szCs w:val="24"/>
        </w:rPr>
        <w:t>План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работы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МБДОУ на</w:t>
      </w:r>
      <w:r w:rsidRPr="00EA6CAB">
        <w:rPr>
          <w:spacing w:val="-1"/>
          <w:sz w:val="24"/>
          <w:szCs w:val="24"/>
        </w:rPr>
        <w:t xml:space="preserve"> </w:t>
      </w:r>
      <w:r w:rsidRPr="00EA6CAB">
        <w:rPr>
          <w:sz w:val="24"/>
          <w:szCs w:val="24"/>
        </w:rPr>
        <w:t>учебный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год;</w:t>
      </w:r>
    </w:p>
    <w:p w:rsidR="00A73294" w:rsidRPr="00EA6CAB" w:rsidRDefault="00EA6CAB" w:rsidP="00EA6CAB">
      <w:pPr>
        <w:pStyle w:val="a5"/>
        <w:numPr>
          <w:ilvl w:val="0"/>
          <w:numId w:val="1"/>
        </w:numPr>
        <w:tabs>
          <w:tab w:val="left" w:pos="623"/>
        </w:tabs>
        <w:spacing w:before="40"/>
        <w:ind w:hanging="145"/>
        <w:rPr>
          <w:sz w:val="24"/>
          <w:szCs w:val="24"/>
        </w:rPr>
      </w:pPr>
      <w:r w:rsidRPr="00EA6CAB">
        <w:rPr>
          <w:sz w:val="24"/>
          <w:szCs w:val="24"/>
        </w:rPr>
        <w:t>Рабочие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программы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воспитателей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и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специалистов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ДОУ;</w:t>
      </w:r>
    </w:p>
    <w:p w:rsidR="00A73294" w:rsidRPr="00EA6CAB" w:rsidRDefault="00EA6CAB">
      <w:pPr>
        <w:pStyle w:val="a5"/>
        <w:numPr>
          <w:ilvl w:val="0"/>
          <w:numId w:val="1"/>
        </w:numPr>
        <w:tabs>
          <w:tab w:val="left" w:pos="623"/>
        </w:tabs>
        <w:spacing w:before="41"/>
        <w:ind w:hanging="145"/>
        <w:rPr>
          <w:sz w:val="24"/>
          <w:szCs w:val="24"/>
        </w:rPr>
      </w:pPr>
      <w:r w:rsidRPr="00EA6CAB">
        <w:rPr>
          <w:sz w:val="24"/>
          <w:szCs w:val="24"/>
        </w:rPr>
        <w:t>Календарные</w:t>
      </w:r>
      <w:r w:rsidRPr="00EA6CAB">
        <w:rPr>
          <w:spacing w:val="-4"/>
          <w:sz w:val="24"/>
          <w:szCs w:val="24"/>
        </w:rPr>
        <w:t xml:space="preserve"> </w:t>
      </w:r>
      <w:r w:rsidRPr="00EA6CAB">
        <w:rPr>
          <w:sz w:val="24"/>
          <w:szCs w:val="24"/>
        </w:rPr>
        <w:t>планы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групп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на</w:t>
      </w:r>
      <w:r w:rsidRPr="00EA6CAB">
        <w:rPr>
          <w:spacing w:val="-1"/>
          <w:sz w:val="24"/>
          <w:szCs w:val="24"/>
        </w:rPr>
        <w:t xml:space="preserve"> </w:t>
      </w:r>
      <w:r w:rsidRPr="00EA6CAB">
        <w:rPr>
          <w:sz w:val="24"/>
          <w:szCs w:val="24"/>
        </w:rPr>
        <w:t>учебный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год;</w:t>
      </w:r>
    </w:p>
    <w:p w:rsidR="00A73294" w:rsidRPr="00EA6CAB" w:rsidRDefault="00EA6CAB">
      <w:pPr>
        <w:pStyle w:val="a5"/>
        <w:numPr>
          <w:ilvl w:val="0"/>
          <w:numId w:val="1"/>
        </w:numPr>
        <w:tabs>
          <w:tab w:val="left" w:pos="623"/>
        </w:tabs>
        <w:spacing w:before="41"/>
        <w:ind w:hanging="145"/>
        <w:rPr>
          <w:sz w:val="24"/>
          <w:szCs w:val="24"/>
        </w:rPr>
      </w:pPr>
      <w:r w:rsidRPr="00EA6CAB">
        <w:rPr>
          <w:sz w:val="24"/>
          <w:szCs w:val="24"/>
        </w:rPr>
        <w:t>Календарный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план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воспитательной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работы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на</w:t>
      </w:r>
      <w:r w:rsidRPr="00EA6CAB">
        <w:rPr>
          <w:spacing w:val="-4"/>
          <w:sz w:val="24"/>
          <w:szCs w:val="24"/>
        </w:rPr>
        <w:t xml:space="preserve"> </w:t>
      </w:r>
      <w:r w:rsidRPr="00EA6CAB">
        <w:rPr>
          <w:sz w:val="24"/>
          <w:szCs w:val="24"/>
        </w:rPr>
        <w:t>год</w:t>
      </w:r>
    </w:p>
    <w:p w:rsidR="00A73294" w:rsidRPr="00EA6CAB" w:rsidRDefault="00EA6CAB">
      <w:pPr>
        <w:pStyle w:val="a5"/>
        <w:numPr>
          <w:ilvl w:val="0"/>
          <w:numId w:val="1"/>
        </w:numPr>
        <w:tabs>
          <w:tab w:val="left" w:pos="623"/>
        </w:tabs>
        <w:spacing w:before="43"/>
        <w:ind w:hanging="145"/>
        <w:rPr>
          <w:sz w:val="24"/>
          <w:szCs w:val="24"/>
        </w:rPr>
      </w:pPr>
      <w:r w:rsidRPr="00EA6CAB">
        <w:rPr>
          <w:sz w:val="24"/>
          <w:szCs w:val="24"/>
        </w:rPr>
        <w:t>Рабочая</w:t>
      </w:r>
      <w:r w:rsidRPr="00EA6CAB">
        <w:rPr>
          <w:spacing w:val="-3"/>
          <w:sz w:val="24"/>
          <w:szCs w:val="24"/>
        </w:rPr>
        <w:t xml:space="preserve"> </w:t>
      </w:r>
      <w:r w:rsidRPr="00EA6CAB">
        <w:rPr>
          <w:sz w:val="24"/>
          <w:szCs w:val="24"/>
        </w:rPr>
        <w:t>программа</w:t>
      </w:r>
      <w:r w:rsidRPr="00EA6CAB">
        <w:rPr>
          <w:spacing w:val="-2"/>
          <w:sz w:val="24"/>
          <w:szCs w:val="24"/>
        </w:rPr>
        <w:t xml:space="preserve"> </w:t>
      </w:r>
      <w:r w:rsidRPr="00EA6CAB">
        <w:rPr>
          <w:sz w:val="24"/>
          <w:szCs w:val="24"/>
        </w:rPr>
        <w:t>воспитания</w:t>
      </w:r>
      <w:r w:rsidRPr="00EA6CAB">
        <w:rPr>
          <w:spacing w:val="-5"/>
          <w:sz w:val="24"/>
          <w:szCs w:val="24"/>
        </w:rPr>
        <w:t xml:space="preserve"> </w:t>
      </w:r>
      <w:r w:rsidRPr="00EA6CAB">
        <w:rPr>
          <w:sz w:val="24"/>
          <w:szCs w:val="24"/>
        </w:rPr>
        <w:t>МБДОУ</w:t>
      </w:r>
    </w:p>
    <w:sectPr w:rsidR="00A73294" w:rsidRPr="00EA6CAB">
      <w:pgSz w:w="11910" w:h="16840"/>
      <w:pgMar w:top="620" w:right="1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251"/>
    <w:multiLevelType w:val="hybridMultilevel"/>
    <w:tmpl w:val="1ED66A7E"/>
    <w:lvl w:ilvl="0" w:tplc="BA90E0CE">
      <w:start w:val="8"/>
      <w:numFmt w:val="decimal"/>
      <w:lvlText w:val="%1."/>
      <w:lvlJc w:val="left"/>
      <w:pPr>
        <w:ind w:left="4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ED124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018EDBEE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3" w:tplc="BDEEFFD2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4" w:tplc="DA9E92E8">
      <w:numFmt w:val="bullet"/>
      <w:lvlText w:val="•"/>
      <w:lvlJc w:val="left"/>
      <w:pPr>
        <w:ind w:left="4610" w:hanging="240"/>
      </w:pPr>
      <w:rPr>
        <w:rFonts w:hint="default"/>
        <w:lang w:val="ru-RU" w:eastAsia="en-US" w:bidi="ar-SA"/>
      </w:rPr>
    </w:lvl>
    <w:lvl w:ilvl="5" w:tplc="427E3B3C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CAC217AA">
      <w:numFmt w:val="bullet"/>
      <w:lvlText w:val="•"/>
      <w:lvlJc w:val="left"/>
      <w:pPr>
        <w:ind w:left="6675" w:hanging="240"/>
      </w:pPr>
      <w:rPr>
        <w:rFonts w:hint="default"/>
        <w:lang w:val="ru-RU" w:eastAsia="en-US" w:bidi="ar-SA"/>
      </w:rPr>
    </w:lvl>
    <w:lvl w:ilvl="7" w:tplc="2812AACC">
      <w:numFmt w:val="bullet"/>
      <w:lvlText w:val="•"/>
      <w:lvlJc w:val="left"/>
      <w:pPr>
        <w:ind w:left="7708" w:hanging="240"/>
      </w:pPr>
      <w:rPr>
        <w:rFonts w:hint="default"/>
        <w:lang w:val="ru-RU" w:eastAsia="en-US" w:bidi="ar-SA"/>
      </w:rPr>
    </w:lvl>
    <w:lvl w:ilvl="8" w:tplc="C832D1F6">
      <w:numFmt w:val="bullet"/>
      <w:lvlText w:val="•"/>
      <w:lvlJc w:val="left"/>
      <w:pPr>
        <w:ind w:left="874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20C4284"/>
    <w:multiLevelType w:val="hybridMultilevel"/>
    <w:tmpl w:val="E646BE90"/>
    <w:lvl w:ilvl="0" w:tplc="3E8E2E60">
      <w:start w:val="1"/>
      <w:numFmt w:val="decimal"/>
      <w:lvlText w:val="%1."/>
      <w:lvlJc w:val="left"/>
      <w:pPr>
        <w:ind w:left="47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92AFDE">
      <w:numFmt w:val="bullet"/>
      <w:lvlText w:val="-"/>
      <w:lvlJc w:val="left"/>
      <w:pPr>
        <w:ind w:left="483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C668C1E">
      <w:numFmt w:val="bullet"/>
      <w:lvlText w:val="•"/>
      <w:lvlJc w:val="left"/>
      <w:pPr>
        <w:ind w:left="2545" w:hanging="202"/>
      </w:pPr>
      <w:rPr>
        <w:rFonts w:hint="default"/>
        <w:lang w:val="ru-RU" w:eastAsia="en-US" w:bidi="ar-SA"/>
      </w:rPr>
    </w:lvl>
    <w:lvl w:ilvl="3" w:tplc="C2F6047A">
      <w:numFmt w:val="bullet"/>
      <w:lvlText w:val="•"/>
      <w:lvlJc w:val="left"/>
      <w:pPr>
        <w:ind w:left="3577" w:hanging="202"/>
      </w:pPr>
      <w:rPr>
        <w:rFonts w:hint="default"/>
        <w:lang w:val="ru-RU" w:eastAsia="en-US" w:bidi="ar-SA"/>
      </w:rPr>
    </w:lvl>
    <w:lvl w:ilvl="4" w:tplc="016E4D7A">
      <w:numFmt w:val="bullet"/>
      <w:lvlText w:val="•"/>
      <w:lvlJc w:val="left"/>
      <w:pPr>
        <w:ind w:left="4610" w:hanging="202"/>
      </w:pPr>
      <w:rPr>
        <w:rFonts w:hint="default"/>
        <w:lang w:val="ru-RU" w:eastAsia="en-US" w:bidi="ar-SA"/>
      </w:rPr>
    </w:lvl>
    <w:lvl w:ilvl="5" w:tplc="901AE222">
      <w:numFmt w:val="bullet"/>
      <w:lvlText w:val="•"/>
      <w:lvlJc w:val="left"/>
      <w:pPr>
        <w:ind w:left="5643" w:hanging="202"/>
      </w:pPr>
      <w:rPr>
        <w:rFonts w:hint="default"/>
        <w:lang w:val="ru-RU" w:eastAsia="en-US" w:bidi="ar-SA"/>
      </w:rPr>
    </w:lvl>
    <w:lvl w:ilvl="6" w:tplc="D5DE2516">
      <w:numFmt w:val="bullet"/>
      <w:lvlText w:val="•"/>
      <w:lvlJc w:val="left"/>
      <w:pPr>
        <w:ind w:left="6675" w:hanging="202"/>
      </w:pPr>
      <w:rPr>
        <w:rFonts w:hint="default"/>
        <w:lang w:val="ru-RU" w:eastAsia="en-US" w:bidi="ar-SA"/>
      </w:rPr>
    </w:lvl>
    <w:lvl w:ilvl="7" w:tplc="1B503ECC">
      <w:numFmt w:val="bullet"/>
      <w:lvlText w:val="•"/>
      <w:lvlJc w:val="left"/>
      <w:pPr>
        <w:ind w:left="7708" w:hanging="202"/>
      </w:pPr>
      <w:rPr>
        <w:rFonts w:hint="default"/>
        <w:lang w:val="ru-RU" w:eastAsia="en-US" w:bidi="ar-SA"/>
      </w:rPr>
    </w:lvl>
    <w:lvl w:ilvl="8" w:tplc="67243DFA">
      <w:numFmt w:val="bullet"/>
      <w:lvlText w:val="•"/>
      <w:lvlJc w:val="left"/>
      <w:pPr>
        <w:ind w:left="8741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403A3211"/>
    <w:multiLevelType w:val="hybridMultilevel"/>
    <w:tmpl w:val="FAB222CC"/>
    <w:lvl w:ilvl="0" w:tplc="36F60616">
      <w:start w:val="1"/>
      <w:numFmt w:val="decimal"/>
      <w:lvlText w:val="%1."/>
      <w:lvlJc w:val="left"/>
      <w:pPr>
        <w:ind w:left="7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2AFD2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2" w:tplc="A91AE804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  <w:lvl w:ilvl="3" w:tplc="A35A674E">
      <w:numFmt w:val="bullet"/>
      <w:lvlText w:val="•"/>
      <w:lvlJc w:val="left"/>
      <w:pPr>
        <w:ind w:left="3745" w:hanging="240"/>
      </w:pPr>
      <w:rPr>
        <w:rFonts w:hint="default"/>
        <w:lang w:val="ru-RU" w:eastAsia="en-US" w:bidi="ar-SA"/>
      </w:rPr>
    </w:lvl>
    <w:lvl w:ilvl="4" w:tplc="87765260">
      <w:numFmt w:val="bullet"/>
      <w:lvlText w:val="•"/>
      <w:lvlJc w:val="left"/>
      <w:pPr>
        <w:ind w:left="4754" w:hanging="240"/>
      </w:pPr>
      <w:rPr>
        <w:rFonts w:hint="default"/>
        <w:lang w:val="ru-RU" w:eastAsia="en-US" w:bidi="ar-SA"/>
      </w:rPr>
    </w:lvl>
    <w:lvl w:ilvl="5" w:tplc="9DC656AC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2408B84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D39245DA">
      <w:numFmt w:val="bullet"/>
      <w:lvlText w:val="•"/>
      <w:lvlJc w:val="left"/>
      <w:pPr>
        <w:ind w:left="7780" w:hanging="240"/>
      </w:pPr>
      <w:rPr>
        <w:rFonts w:hint="default"/>
        <w:lang w:val="ru-RU" w:eastAsia="en-US" w:bidi="ar-SA"/>
      </w:rPr>
    </w:lvl>
    <w:lvl w:ilvl="8" w:tplc="2CD0ACD2">
      <w:numFmt w:val="bullet"/>
      <w:lvlText w:val="•"/>
      <w:lvlJc w:val="left"/>
      <w:pPr>
        <w:ind w:left="878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04A4336"/>
    <w:multiLevelType w:val="hybridMultilevel"/>
    <w:tmpl w:val="6E448DA0"/>
    <w:lvl w:ilvl="0" w:tplc="A51214DA">
      <w:numFmt w:val="bullet"/>
      <w:lvlText w:val="•"/>
      <w:lvlJc w:val="left"/>
      <w:pPr>
        <w:ind w:left="6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296EE">
      <w:numFmt w:val="bullet"/>
      <w:lvlText w:val="•"/>
      <w:lvlJc w:val="left"/>
      <w:pPr>
        <w:ind w:left="1638" w:hanging="144"/>
      </w:pPr>
      <w:rPr>
        <w:rFonts w:hint="default"/>
        <w:lang w:val="ru-RU" w:eastAsia="en-US" w:bidi="ar-SA"/>
      </w:rPr>
    </w:lvl>
    <w:lvl w:ilvl="2" w:tplc="C1B857EE">
      <w:numFmt w:val="bullet"/>
      <w:lvlText w:val="•"/>
      <w:lvlJc w:val="left"/>
      <w:pPr>
        <w:ind w:left="2657" w:hanging="144"/>
      </w:pPr>
      <w:rPr>
        <w:rFonts w:hint="default"/>
        <w:lang w:val="ru-RU" w:eastAsia="en-US" w:bidi="ar-SA"/>
      </w:rPr>
    </w:lvl>
    <w:lvl w:ilvl="3" w:tplc="CF44E34E">
      <w:numFmt w:val="bullet"/>
      <w:lvlText w:val="•"/>
      <w:lvlJc w:val="left"/>
      <w:pPr>
        <w:ind w:left="3675" w:hanging="144"/>
      </w:pPr>
      <w:rPr>
        <w:rFonts w:hint="default"/>
        <w:lang w:val="ru-RU" w:eastAsia="en-US" w:bidi="ar-SA"/>
      </w:rPr>
    </w:lvl>
    <w:lvl w:ilvl="4" w:tplc="E542C928">
      <w:numFmt w:val="bullet"/>
      <w:lvlText w:val="•"/>
      <w:lvlJc w:val="left"/>
      <w:pPr>
        <w:ind w:left="4694" w:hanging="144"/>
      </w:pPr>
      <w:rPr>
        <w:rFonts w:hint="default"/>
        <w:lang w:val="ru-RU" w:eastAsia="en-US" w:bidi="ar-SA"/>
      </w:rPr>
    </w:lvl>
    <w:lvl w:ilvl="5" w:tplc="9774DDE2">
      <w:numFmt w:val="bullet"/>
      <w:lvlText w:val="•"/>
      <w:lvlJc w:val="left"/>
      <w:pPr>
        <w:ind w:left="5713" w:hanging="144"/>
      </w:pPr>
      <w:rPr>
        <w:rFonts w:hint="default"/>
        <w:lang w:val="ru-RU" w:eastAsia="en-US" w:bidi="ar-SA"/>
      </w:rPr>
    </w:lvl>
    <w:lvl w:ilvl="6" w:tplc="BC08EFF6">
      <w:numFmt w:val="bullet"/>
      <w:lvlText w:val="•"/>
      <w:lvlJc w:val="left"/>
      <w:pPr>
        <w:ind w:left="6731" w:hanging="144"/>
      </w:pPr>
      <w:rPr>
        <w:rFonts w:hint="default"/>
        <w:lang w:val="ru-RU" w:eastAsia="en-US" w:bidi="ar-SA"/>
      </w:rPr>
    </w:lvl>
    <w:lvl w:ilvl="7" w:tplc="5250295E">
      <w:numFmt w:val="bullet"/>
      <w:lvlText w:val="•"/>
      <w:lvlJc w:val="left"/>
      <w:pPr>
        <w:ind w:left="7750" w:hanging="144"/>
      </w:pPr>
      <w:rPr>
        <w:rFonts w:hint="default"/>
        <w:lang w:val="ru-RU" w:eastAsia="en-US" w:bidi="ar-SA"/>
      </w:rPr>
    </w:lvl>
    <w:lvl w:ilvl="8" w:tplc="4C6AF388">
      <w:numFmt w:val="bullet"/>
      <w:lvlText w:val="•"/>
      <w:lvlJc w:val="left"/>
      <w:pPr>
        <w:ind w:left="8769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3294"/>
    <w:rsid w:val="00A73294"/>
    <w:rsid w:val="00AB0937"/>
    <w:rsid w:val="00EA6CAB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AD3C"/>
  <w15:docId w15:val="{929A497B-5F99-49DE-B1FE-09187006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2" w:right="8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75" w:right="105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47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AB09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573114695/" TargetMode="External"/><Relationship Id="rId5" Type="http://schemas.openxmlformats.org/officeDocument/2006/relationships/hyperlink" Target="https://vip.1obraz.ru/%23/document/99/5654164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ZwB4WsMuv5E72onlN2sSlygoAjT66AvmcXQAGVbcEKs=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Ulc9VARC0VaENmLHO3BIRP3e0+r+Fi2oeGU0yD46mn9APH4/rS9TW0ZTcXYHRioT
iKLecy9ZYaKUiOhkFDV5+g==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0NRcNZayWTdpbwmCagp+6Kv2WZE=</DigestValue>
      </Reference>
      <Reference URI="/word/document.xml?ContentType=application/vnd.openxmlformats-officedocument.wordprocessingml.document.main+xml">
        <DigestMethod Algorithm="http://www.w3.org/2000/09/xmldsig#sha1"/>
        <DigestValue>t7RUx6p3ktsOkNKaVL8qOAHk7T4=</DigestValue>
      </Reference>
      <Reference URI="/word/fontTable.xml?ContentType=application/vnd.openxmlformats-officedocument.wordprocessingml.fontTable+xml">
        <DigestMethod Algorithm="http://www.w3.org/2000/09/xmldsig#sha1"/>
        <DigestValue>gKwHvTZvcXKcKvp9vozEmjhYoTA=</DigestValue>
      </Reference>
      <Reference URI="/word/numbering.xml?ContentType=application/vnd.openxmlformats-officedocument.wordprocessingml.numbering+xml">
        <DigestMethod Algorithm="http://www.w3.org/2000/09/xmldsig#sha1"/>
        <DigestValue>2x1rCMKei3Pgz1jgy02ujKeKGls=</DigestValue>
      </Reference>
      <Reference URI="/word/settings.xml?ContentType=application/vnd.openxmlformats-officedocument.wordprocessingml.settings+xml">
        <DigestMethod Algorithm="http://www.w3.org/2000/09/xmldsig#sha1"/>
        <DigestValue>/cfwCTUXm8hyWr5q5pDht3qV5uA=</DigestValue>
      </Reference>
      <Reference URI="/word/styles.xml?ContentType=application/vnd.openxmlformats-officedocument.wordprocessingml.styles+xml">
        <DigestMethod Algorithm="http://www.w3.org/2000/09/xmldsig#sha1"/>
        <DigestValue>VaHW3Nw8iRjQJIpy8gO6opHUDZ8=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2022-11-09T00:59:33Z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ст. Воспитатель</cp:lastModifiedBy>
  <cp:revision>3</cp:revision>
  <dcterms:created xsi:type="dcterms:W3CDTF">2022-11-09T00:31:00Z</dcterms:created>
  <dcterms:modified xsi:type="dcterms:W3CDTF">2022-11-09T00:56:00Z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