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3542"/>
      </w:tblGrid>
      <w:tr w:rsidR="007432B8" w:rsidTr="00702386">
        <w:tc>
          <w:tcPr>
            <w:tcW w:w="5813" w:type="dxa"/>
            <w:hideMark/>
          </w:tcPr>
          <w:p w:rsidR="007432B8" w:rsidRDefault="007432B8" w:rsidP="00743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hideMark/>
          </w:tcPr>
          <w:p w:rsidR="007432B8" w:rsidRDefault="007432B8" w:rsidP="00B7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2386" w:rsidTr="00702386">
        <w:tc>
          <w:tcPr>
            <w:tcW w:w="5813" w:type="dxa"/>
            <w:hideMark/>
          </w:tcPr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 </w:t>
            </w:r>
          </w:p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общем родительском собрании</w:t>
            </w:r>
          </w:p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№1 от 03.09.2021г</w:t>
            </w:r>
          </w:p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педагогическом совете</w:t>
            </w:r>
          </w:p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5 от 30.08.2021 г.           </w:t>
            </w:r>
          </w:p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hideMark/>
          </w:tcPr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 МБДОУ </w:t>
            </w:r>
          </w:p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«Детский сад № 11.»</w:t>
            </w:r>
          </w:p>
          <w:p w:rsidR="00702386" w:rsidRDefault="00702386" w:rsidP="003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_______________/Т.В. Матвеева</w:t>
            </w:r>
          </w:p>
          <w:p w:rsidR="00702386" w:rsidRDefault="00702386" w:rsidP="00702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№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30.08.2021 г.           </w:t>
            </w:r>
          </w:p>
        </w:tc>
      </w:tr>
    </w:tbl>
    <w:p w:rsidR="00C074D8" w:rsidRDefault="00C074D8"/>
    <w:p w:rsidR="007432B8" w:rsidRDefault="007432B8"/>
    <w:p w:rsidR="007432B8" w:rsidRDefault="007432B8" w:rsidP="007432B8"/>
    <w:p w:rsidR="007432B8" w:rsidRPr="00F90C23" w:rsidRDefault="007432B8" w:rsidP="007432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C2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432B8" w:rsidRPr="00F90C23" w:rsidRDefault="007432B8" w:rsidP="007432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C23">
        <w:rPr>
          <w:rFonts w:ascii="Times New Roman" w:hAnsi="Times New Roman" w:cs="Times New Roman"/>
          <w:b/>
          <w:bCs/>
          <w:sz w:val="28"/>
          <w:szCs w:val="28"/>
        </w:rPr>
        <w:t xml:space="preserve">о дополнительном образовании воспитанников муниципального бюджетного дошкольного образовательного учреждения </w:t>
      </w:r>
    </w:p>
    <w:p w:rsidR="007432B8" w:rsidRPr="00F90C23" w:rsidRDefault="007432B8" w:rsidP="007432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C23">
        <w:rPr>
          <w:rFonts w:ascii="Times New Roman" w:hAnsi="Times New Roman" w:cs="Times New Roman"/>
          <w:b/>
          <w:bCs/>
          <w:sz w:val="28"/>
          <w:szCs w:val="28"/>
        </w:rPr>
        <w:t>«Детский сад № 11» г. Уссурийска Уссурийского городского округа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2B8" w:rsidRPr="007432B8" w:rsidRDefault="007432B8" w:rsidP="007432B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1.1. Настоящее Положение о дополнительном образовании в ДОУ (далее Положение) разработано в соответствии с Федеральным Законом № 273-ФЗ от 29.12.2012г «Об образовании в Российской Федерации» с изменениями от 2 июля 2021 года, Приказом Министерства просвещения Российской Федерации № 196 от 9 ноября 2018 г «Об утверждении Порядка организации и осуществления образовательной деятельности по дополнительным общеобразовательным программам» с изменениями на 30 сентября 2020 года, Уставом дошкольного образовательного учреждения.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 xml:space="preserve">1.2. Данное Положение о дополнительном образовании определяет основные цели, задачи и структуру программы дополнительного образования детей в ДОУ, регламентирует организацию деятельности, порядок принятия и утверждения дополнительной программы в детском саду, порядок приема на обучение по дополнительным образовательным программам, устанавливает </w:t>
      </w:r>
      <w:r w:rsidRPr="007432B8">
        <w:rPr>
          <w:rFonts w:ascii="Times New Roman" w:hAnsi="Times New Roman" w:cs="Times New Roman"/>
          <w:sz w:val="28"/>
          <w:szCs w:val="28"/>
        </w:rPr>
        <w:lastRenderedPageBreak/>
        <w:t>требования к оформлению программы, права и обязанности педагога дополнительного образования, а также контроль, документацию и отчетность.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1.3. Дополнительное образование -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1.4. Дополнительное образование воспитанников дошкольного образовательного учреждения направлено на развитие личности, ее мотивации к познанию и творческой деятельности.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1.5. Дополнительное образование в ДОУ осуществляется в соответствии со следующими принципами: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•свободный выбор воспитанниками дополнительных образовательных программ в соответствии с их интересами, склонностями и способностями;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•многообразие дополнительных образовательных программ, удовлетворяющих разнообразные интересы детей;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•психолого-педагогическая поддержка индивидуального развития детей, осуществляемая в соответствии с Положением о психолого-педагогической службе ДОУ;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1.6. Дошкольное образовательное учреждение организует реализацию дополнительного образования (далее - кружков и секций) в целях наиболее полного удовлетворения образовательных потребностей воспитанников и их родителей (законных представителей).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1.8. Руководство деятельностью кружков возлагается на специалистов и воспитателей, которые определены в приказе заведующего дошкольным образовательным учреждением.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1.9. Данное Положение об организации дополнительного образования детей в ДОУ распространяется на педагогов дошкольного образовательного учреждения, осуществляющих дополнительное образование воспитанников детского сада, а также на членов администрации, выполняющих функции контроля качества реализации дополнительных образовательных программ.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1.10. Программа составляется педагогическим работником дошкольного образовательного учреждения. Контроль полноты и качества реализации Программы осуществляется заведующим и заместителем заведующего дошкольным образовательным учреждением.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 дополнительного образования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2.1. 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2.2. Дополнительная программа должна быть направлена на решение следующих задач: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•формирование и развитие творческих способностей воспитанников;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•формирование культуры здорового и безопасного образа жизни, укрепление здоровья воспитанников;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•обеспечение духовно-нравственного, гражданско-патриотического, трудового воспитания детей;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•выявление, развитие и поддержку талантливых воспитанников, а также детей, проявивших выдающиеся способности;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•создание и обеспечение необходимых условий для личностного развития, укрепление здоровья;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•социализацию и адаптацию воспитанников дошкольного образовательного учреждения к жизни в обществе;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•формирование общей культуры воспитанников;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•взаимодействие педагога дополнительного образования с семьей.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2.3. Содержание программы дополнительного образования должно соответствовать: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•достижениям развития науки, техники, культуры, экономики, технологий и социальной сферы, российским традициям.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•соответствующему уровню общего образования — дошкольное образование;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 xml:space="preserve">•направленностям дополнительных 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 xml:space="preserve">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•современным образовательным технологиям, отраженным в принципах обучения (индивидуальности, доступности, преемственности, результативности).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2.4. Приоритеты: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•активизация творчества педагогических работников с помощью стимулирования педагогического поиска;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•коррекция и формирование физически и психически здоровой личности;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2.5. Ожидаемые результаты: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•личность воспитанника ДОУ, адаптированная к взаимодействию с внешней средой, к обучению в общеобразовательной школе, вобравшая в себя совокупность всех формируемых качеств и умений;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•личность ребенка, проявляющая любознательность, стремящаяся к познанию и творчеству, ориентированная на интеллектуальное и духовное развитие;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•личность ребенка, психически и физически здоровая, эмоционально благополучная.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3.1. Занятия в кружках и секциях проводятся один раз в неделю во второй половине дня, не допускается проводить занятия кружков и секций за счет времени, отведенного на прогулку и дневной сон.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3.2. Для оказания дополнительных услуг в ДОУ создаются необходимые условия в соответствии с действующими санитарными правилами и нормами (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>), требованиями по охране труда педагогических работников и безопасности здоровья детей, изложенными в инструкциях по охране труда и Положении об организации работы по охране труда в ДОУ.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3.3. В начале каждого учебного года во всех группах детского сада проводится подготовительная работа по изучению спроса родителей (законных представителей)) на разные виды дополнительных бесплатных услуг, рекламная деятельность, показ открытых мероприятий.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3.4.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дошкольного образовательного учреждения.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возраста, которую проводят: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•для детей 3-4 года - не более 15 мин. - 1 занятие в неделю;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•для детей 4-5 лет - не более 20 мин. - 2 занятия в неделю;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•для детей 5-6 лет - не более 25 мин. - 2 занятия в неделю;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•для детей 6-7 лет - не более 30 мин. - 3 занятия в неделю.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3.6. Направления деятельности кружков и секций определены Уставом дошкольного образовательного учреждения.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Определены следующие направления: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3.6.1. Художественно-эстетическое направление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Задачи: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•развивать у детей эстетическое восприятие;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•формировать эстетической культуру и вкус, интерес и любовь к высокохудожественным произведениям искусства.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•развивать художественно-эстетические способности детей;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•развитие интереса к образцам национального искусства с целью ознакомления с духовной культурой других народов;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дошкольного образовательного учреждения;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•формирование умения использовать полученные знания и навыки в быту, на досуге и в творческой деятельности;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•создание социально-культурной пространственной развивающей среды, способствующей эмоциональному благополучию воспитанников;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•организация выставок работ, композиций, концертов и выступлений детей и родителей (законных представителей) воспитанников.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3.6.2. Физкультурно-оздоровительное направление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Деятельность этого направления строиться на основе интересов детей и родителей (законных представителей) и включает всевозможные направления физкультурно-оздоровительной и спортивной работы.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Основная цель деятельности спортивных секций этого направления - воспитание у детей ДОУ устойчивого интереса и потребности к систематическим занятиям физкультурой, спортом, к здоровому образу жизни.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Задачи: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•укрепление и сохранение здоровья с помощью систематических занятий в спортивных секциях;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•организация здорового досуга детей и родителей;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•проведение спортивных соревнований, физкультурных праздников;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•динамический контроль основных двигательных и коммуникативных качеств.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3.6.3. Познавательное направление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Основная цель деятельности кружков познавательного направления - создание и внедрение системы мер, ориентированных на ценности отечественной и мировой культуры современного общества.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Деятельность кружков в рамках познавательного направления предполагает основные задачи: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•формирование творческого начала в системе познавательного развития дошкольников;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•обеспечение коммуникативной компетенции в межкультурном общении и взаимодействии в процессе освоения родного языка, его культуры;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•повышение нравственных качеств, воспитание любви к Родине, к родному краю.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3.7. В рекламную деятельность включается доведение до родителей (законных представителей) достоверной информации о целях и работе детских кружков в детском саду.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Информация содержит следующие сведения: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•уровень и направленность реализуемых основных и дополнительных образовательных программ и сроки их освоения;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•перечень дополнительных образовательных услуг;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•перечень лиц, непосредственно оказывающих дополнительные услуги, их образование, стаж, квалификация и др.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3.8. По требованию родителей (законных представителей) предоставляются для ознакомления: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•Устав дошкольного образовательного учреждения;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•Лицензия на осуществление образовательной деятельности и другие документы, регламентирующие организацию образовательного процесса дошкольного образовательного учреждения;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•адрес и телефон Учредителя дошкольного образовательного учреждения.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3.9. Заведующий ДОУ издает приказ об организации дополнительных образовательных услуг. Данные услуги включаются в годовой план работы дошкольного образовательного учреждения.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Приказом утверждаются: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•кадровый состав и его функциональные обязанности;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•перечень дополнительных услуг и порядок их предоставления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 xml:space="preserve">•рабочая программа дополнительного образования, включающая 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перспективно-¬тематическое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 xml:space="preserve"> планирование на основе соответствующих программ и методик.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3.10. В рабочем порядке заведующий рассматривает и утверждает: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•расписание занятий;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•при необходимости, другие документы (должностные инструкции и т. д.)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3.11. Дополнительные бесплатные услуги определяются на учебный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3.12.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3.13. Комплектование кружков проводится педагогом дошкольного образовательного учреждения в течение 10 дней. Численный состав воспитанников не регламентируется.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3.14. Наполняемость групп в ДОУ для дополнительных занятий определяется в соответствии с видом дополнительной услуги, но не более 10-15 человек в группе.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3.15. Содержание занятий предоставляемого дополнительного образования не должно дублировать образовательную программу дошкольного образовательного учреждения, должно строиться с учетом возрастных и индивидуальных особенностей воспитанников.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3.16. Занятия начинаются не позднее 10 сентября и заканчиваются в соответствии с выполнением программ и планов, рассмотренных на заседании педагогического совета ДОУ, реализующих программу дошкольного образования, и утверждённых заведующим дошкольным образовательным учреждением.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 xml:space="preserve">3.17. Сетка занятий составляется администрацией ДОУ и предусматривает максимальный объём недельной нагрузки во время занятий с учётом возрастных особенностей воспитанников, пожеланий родителей и </w:t>
      </w:r>
      <w:r w:rsidRPr="007432B8">
        <w:rPr>
          <w:rFonts w:ascii="Times New Roman" w:hAnsi="Times New Roman" w:cs="Times New Roman"/>
          <w:sz w:val="28"/>
          <w:szCs w:val="28"/>
        </w:rPr>
        <w:lastRenderedPageBreak/>
        <w:t>установленных санитарно-гигиенических норм. Сетка занятий утверждается заведующим дошкольным образовательным учреждением.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3.18. Каждый воспитанник дошкольного образовательного учреждения имеет право заниматься в нескольких кружках и менять их по желанию.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3.21. Педагоги работают в тесном контакте с родителями воспитанников и проводят: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•родительские собрания;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•социальные опросы;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•анкетирование родителей;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•открытые занятия.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3.22. Вопросы, касающиеся деятельности по дополнительному образованию детей, соблюдения Положения в ДОУ, выполнения программы дополнительного образования обсуждаются на Педагогическом совете, а также на Родительском комитете дошкольного образовательного учреждения.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4. Порядок приема на обучение по дополнительным образовательным программам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4.1. На дополнительные образовательные услуги зачисляются воспитанники с 3 до 7 лет.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4.2. Воспитанникам может быть отказано в приеме на дополнительные образовательные услуги по дополнительным образовательным программам только по причине противопоказаний по состоянию здоровья.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4.3. Прием на дополнительные образовательные услуги по дополнительным образовательным программам осуществляется без процедур отбора.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4.4.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4.5. С целью проведения организованного приема на дополнительные образовательные услуги по дополнительным образовательным программам ДОУ размещает на информационном стенде, на официальном сайте информацию о кружках, секциях, студиях, работающих в текущем учебном году.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4.6. Зачисление по дополнительным образовательным программам оформляется приказом в течение учебного года.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4.7. Для зачисления ребенка в спортивную секцию родители предоставляют: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•личное заявление на имя заведующего детским садом, в котором указываются: фамилия, имя, отчество воспитанника, дата рождения ребенка, фамилия, имя, отчество родителей (законных представителей);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•медицинскую справку об отсутствии противопоказаний для посещения кружка, секции или студии.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4.8. Документы, представленные родителями (законными представителями), регистрируются в медицинской карте ребенка.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5. Структура программы дополнительного образования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5.1. Структура программы выглядит следующим образом: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•Титульный лист;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•Пояснительная записка;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•Учебный план;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•Содержание изучаемого курса;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•Организационно-педагогические условия.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5.2. На титульном листе рекомендуется указывать: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•полное наименование дошкольного образовательного учреждения;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•где, когда и кем утверждена программа;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•название программы;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•возраст детей;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•срок реализации программы;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•ФИО, должность автора (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>) программы;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•название города, населенного пункта, в котором реализуется программа;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•год разработки программы.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5.3. В пояснительной записке к программе следует раскрыть: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•направленность программы;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•новизну, отличительные особенности;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•актуальность, педагогическую целесообразность;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•цель и задачи программы.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5.4. Цель программы 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•календарный учебный график;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•формы и режим занятий;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•планируемые результаты;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5.6.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Количество занятий в год: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•на период с октября по май при нагрузке 2 часа в неделю – 64 часа.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5.8. Организационно-педагогические условия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5.8.1. Методическое обеспечение программы дополнительного образования - (разработки игр, бесед, походов, экскурсий, конкурсов и т.д.); рекомендаций по проведению практических работ, дидактический и игровой материалы.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5.8.3. 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5.8.4. Приводится список рекомендуемой и используемой литературы. Указываются: Ф.И.О. автора, заглавие, подзаголовок, составитель, редактор, художник, место издания, издательство, год издания, иллюстрации.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5.9.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6. Требования к оформлению программы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 xml:space="preserve">6.1. Набор текста производится в текстовом редакторе 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 xml:space="preserve"> с одной стороны листа формата А4, тип шрифта: 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>, размер — 12 (14) пт. межстрочный интервал одинарный, переносы в тексте не ставятся, выравнивание по ширине.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6.2. По контуру листа оставляются поля: левое и нижнее — 25 мм, верхнее – 20 мм, правое – 10 мм.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6.3. Страницы программы дополнительного образования нумеруются, титульный лист считается первым, но не подлежит нумерации.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6.4.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7. Порядок принятия и утверждения дополнительной программы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 xml:space="preserve">7.1. Дополнительная </w:t>
      </w:r>
      <w:proofErr w:type="spellStart"/>
      <w:r w:rsidRPr="007432B8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7432B8">
        <w:rPr>
          <w:rFonts w:ascii="Times New Roman" w:hAnsi="Times New Roman" w:cs="Times New Roman"/>
          <w:sz w:val="28"/>
          <w:szCs w:val="28"/>
        </w:rPr>
        <w:t xml:space="preserve">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дошкольным образовательным учреждением.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7.2.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8. Права и обязанности педагога дополнительного образования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8.1. Педагог дополнительного образования в ДОУ обязан: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•разрабатывать рабочую программу;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•вести табель и учет посещаемости воспитанников;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•проводить мониторинг освоения рабочей программы воспитанниками дошкольного образовательного учреждения;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•взаимодействовать в работе с воспитателями, специалистами и родителями (законными представителями) ребенка;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•осуществлять обучение и воспитание с учетом специфики выбранного вида деятельности;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•предоставлять ежегодные отчеты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•соблюдать права и свободу воспитанников ДОУ, содержащиеся в Федеральном Законе «Об образовании в Российской Федерации», Конвенции о правах ребенка.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•систематически повышать свою профессиональную квалификацию.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 и Положением о СУОТ в ДОУ, пожарной безопасности.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8.2. Имеет право: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•осуществлять отбор воспитанников для дополнительной деятельности;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•в рабочем порядке вносить коррективы в рабочую программу дополнительного образования;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8.3. Работу по программам дополнительного образования педагоги строят в соответствии со следующими дидактическими принципами: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•создание непринужденной обстановки, в которой ребенок чувствует себя комфортно, раскрепощено;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•целостный подход к решению педагогических задач: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•претворение полученных впечатлений в самостоятельной игровой деятельности;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•положительная оценка деятельности детей дошкольного образовательного учреждения.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8.4. Основными направлениями деятельности дополнительного образования являются: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ДОУ, с их интересами и способностями и с учётом недостатков в развитии речи;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•диагностика уровня развития способностей детей и освоения программ дополнительного образования.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9. Контроль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9.1. Контроль осуществления дополнительного образования в ДОУ выполняется заведующим дошкольным образовательным учреждением в соответствии с планом контрольной деятельности.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9.3. Контроль над деятельностью кружков и секций содержит: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•соблюдение законодательной базы;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•порядок документального оформления;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•анализ и экспертную оценку эффективности результатов деятельности руководителей кружков и секций, разработка предложений по распространению положительного опыта и устранению негативных тенденций;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•анализ реализации приказов и распоряжений по дополнительному образованию дошкольников;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•оказание методической помощи руководителям кружков секций в процессе контроля.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9.4. При оценке педагогической деятельности руководителей кружков учитывается: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•выполнение программ, планов;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•уровень развития дошкольников;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•личностно-ориентированный подход к ребенку;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•наличие положительного эмоционального микроклимата;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•уровень применения методов, приемов, эффективных форм в работе.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•способность к анализу и умение корректировать деятельность.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9.5. Результаты контроля оформляются в виде справки и освещаются на педагогическом совете дошкольного образовательного учреждения, совещаниях при заведующем, заседаниях методического совета.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10. Документация и отчетность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10.1. Руководители кружков ведут следующую документацию: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•программы, перспективные планы работы (утвержденные экспертным советом);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•календарные планы работы, содержащие формы, методы и приемы работы;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•списки воспитанников;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•расписание образовательной деятельности;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•журнал учета посещаемости;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•перспективный план досугов, развлечений, организации выставок, смотров, конкурсов, соревнований;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•отчеты о работе кружков, секций, творческих достижений воспитанников.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10.2. Руководители кружков представляют: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•полный анализ деятельности на методических мероприятиях дошкольного образовательного учреждения (один раз в год);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•организуют выставки работ, праздники, представления, соревнования, презентации;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•организуют творческие отчеты перед родителями (законными представителями) воспитанников;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lastRenderedPageBreak/>
        <w:t>•используют результаты диагностики воспитанников в индивидуальных маршрутах сопровождения развития ребенка.</w:t>
      </w:r>
    </w:p>
    <w:p w:rsidR="007432B8" w:rsidRPr="007432B8" w:rsidRDefault="007432B8" w:rsidP="007432B8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2B8"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11.1. Настоящее Положение о дополнительном образовании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11.3.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7432B8" w:rsidRPr="007432B8" w:rsidRDefault="007432B8" w:rsidP="00743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B8">
        <w:rPr>
          <w:rFonts w:ascii="Times New Roman" w:hAnsi="Times New Roman" w:cs="Times New Roman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432B8" w:rsidRPr="007432B8" w:rsidSect="00812C9B">
      <w:pgSz w:w="11624" w:h="16613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1920"/>
    <w:rsid w:val="000E7573"/>
    <w:rsid w:val="00702386"/>
    <w:rsid w:val="007432B8"/>
    <w:rsid w:val="00806302"/>
    <w:rsid w:val="00812C9B"/>
    <w:rsid w:val="00871920"/>
    <w:rsid w:val="00C074D8"/>
    <w:rsid w:val="00CE2AB5"/>
    <w:rsid w:val="00E82D78"/>
    <w:rsid w:val="00F9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B8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2B8"/>
    <w:rPr>
      <w:rFonts w:cs="Times New Roman"/>
      <w:color w:val="00000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xKTBVt/9rWtlT62/hSkRvVQB4hMWm11hkreHi6F/nZg=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FCtZlmaGGWCQ+q2wZ18bYm//Ihp8eSkGUl7hcIxZsLo8G5OB0DMhr7/AB99Z/apW
vfEcYgMworlIyZWzTG3mHQ==</SignatureValue>
  <KeyInfo>
    <X509Data>
      <X509Certificate>MIIKtDCCCmGgAwIBAgIUQ+aO6rFPGR3aSbI1eftMMd/HCSswCgYIKoUDBwEBAwIw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jNC90L7QtSDQutCw0LfQvdCw0YfQtdC50YHRgtCy0L4wHhcNMjEwMTE5MDIyMTMx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DgQWBBSJibKeLTi0rrT866VfDzu1xEXKNDAKBggqhQMHAQEDAgNBAHswpZCIDJcR
LCzX0V/TFV6aJ9Fq3H/0Fwce07vQ6dev4E4B/2iEvmz86kk+Hw70PrKkY98+XDvx
5N5TIcZb8wc=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KKD2+oY8jBm+53IW6WaGSkDmFXM=</DigestValue>
      </Reference>
      <Reference URI="/word/fontTable.xml?ContentType=application/vnd.openxmlformats-officedocument.wordprocessingml.fontTable+xml">
        <DigestMethod Algorithm="http://www.w3.org/2000/09/xmldsig#sha1"/>
        <DigestValue>BRhQmL+9Rsg4p0kkILiWrOeUXbo=</DigestValue>
      </Reference>
      <Reference URI="/word/settings.xml?ContentType=application/vnd.openxmlformats-officedocument.wordprocessingml.settings+xml">
        <DigestMethod Algorithm="http://www.w3.org/2000/09/xmldsig#sha1"/>
        <DigestValue>2pTOITx5c7v8xs0xlW4D+zXaFZ4=</DigestValue>
      </Reference>
      <Reference URI="/word/styles.xml?ContentType=application/vnd.openxmlformats-officedocument.wordprocessingml.styles+xml">
        <DigestMethod Algorithm="http://www.w3.org/2000/09/xmldsig#sha1"/>
        <DigestValue>V+mzH6wxsMB257t4IDOCLMvmfxA=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2022-01-28T00:32:32Z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 B</dc:creator>
  <cp:keywords/>
  <dc:description/>
  <cp:lastModifiedBy>admin</cp:lastModifiedBy>
  <cp:revision>3</cp:revision>
  <dcterms:created xsi:type="dcterms:W3CDTF">2022-01-23T22:27:00Z</dcterms:created>
  <dcterms:modified xsi:type="dcterms:W3CDTF">2022-01-28T00:32:00Z</dcterms:modified>
</cp:coreProperties>
</file>