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3"/>
        <w:gridCol w:w="3542"/>
      </w:tblGrid>
      <w:tr w:rsidR="0079332F" w:rsidTr="00C838C1">
        <w:tc>
          <w:tcPr>
            <w:tcW w:w="5813" w:type="dxa"/>
            <w:hideMark/>
          </w:tcPr>
          <w:p w:rsidR="0079332F" w:rsidRDefault="0079332F" w:rsidP="00C8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ПРИНЯТО</w:t>
            </w:r>
          </w:p>
          <w:p w:rsidR="0079332F" w:rsidRDefault="0079332F" w:rsidP="00C8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педагогическом совете</w:t>
            </w:r>
          </w:p>
          <w:p w:rsidR="0079332F" w:rsidRDefault="0079332F" w:rsidP="00C8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МБДОУ «Детский сад № 11.»</w:t>
            </w:r>
          </w:p>
          <w:p w:rsidR="007C0A27" w:rsidRDefault="0079332F" w:rsidP="00C8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№</w:t>
            </w:r>
            <w:r w:rsidR="007C0A27">
              <w:rPr>
                <w:rFonts w:ascii="Times New Roman" w:hAnsi="Times New Roman"/>
                <w:bCs/>
                <w:sz w:val="24"/>
                <w:szCs w:val="24"/>
              </w:rPr>
              <w:t xml:space="preserve"> 1 </w:t>
            </w:r>
            <w:r w:rsidR="007C0A27" w:rsidRPr="007432B8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7C0A2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7C0A27" w:rsidRPr="007432B8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7C0A2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7C0A27" w:rsidRPr="007432B8">
              <w:rPr>
                <w:rFonts w:ascii="Times New Roman" w:hAnsi="Times New Roman"/>
                <w:bCs/>
                <w:sz w:val="24"/>
                <w:szCs w:val="24"/>
              </w:rPr>
              <w:t xml:space="preserve">.2021г. </w:t>
            </w:r>
          </w:p>
          <w:p w:rsidR="0079332F" w:rsidRPr="007432B8" w:rsidRDefault="0079332F" w:rsidP="00C8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2B8">
              <w:rPr>
                <w:rFonts w:ascii="Times New Roman" w:hAnsi="Times New Roman"/>
                <w:bCs/>
                <w:sz w:val="24"/>
                <w:szCs w:val="24"/>
              </w:rPr>
              <w:t xml:space="preserve">СОГЛАСОВАНО </w:t>
            </w:r>
          </w:p>
          <w:p w:rsidR="0079332F" w:rsidRPr="007432B8" w:rsidRDefault="0079332F" w:rsidP="00C8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2B8">
              <w:rPr>
                <w:rFonts w:ascii="Times New Roman" w:hAnsi="Times New Roman"/>
                <w:bCs/>
                <w:sz w:val="24"/>
                <w:szCs w:val="24"/>
              </w:rPr>
              <w:t xml:space="preserve"> на совете родителей    </w:t>
            </w:r>
          </w:p>
          <w:p w:rsidR="0079332F" w:rsidRDefault="0079332F" w:rsidP="007C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2B8"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  <w:r w:rsidR="007C0A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C0A27" w:rsidRPr="007432B8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7C0A27">
              <w:rPr>
                <w:rFonts w:ascii="Times New Roman" w:hAnsi="Times New Roman"/>
                <w:bCs/>
                <w:sz w:val="24"/>
                <w:szCs w:val="24"/>
              </w:rPr>
              <w:t xml:space="preserve">  4 </w:t>
            </w:r>
            <w:r w:rsidRPr="007432B8">
              <w:rPr>
                <w:rFonts w:ascii="Times New Roman" w:hAnsi="Times New Roman"/>
                <w:bCs/>
                <w:sz w:val="24"/>
                <w:szCs w:val="24"/>
              </w:rPr>
              <w:t xml:space="preserve"> от </w:t>
            </w:r>
            <w:r w:rsidR="007C0A2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 w:rsidRPr="007432B8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7C0A2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7432B8">
              <w:rPr>
                <w:rFonts w:ascii="Times New Roman" w:hAnsi="Times New Roman"/>
                <w:bCs/>
                <w:sz w:val="24"/>
                <w:szCs w:val="24"/>
              </w:rPr>
              <w:t xml:space="preserve">.2021г. </w:t>
            </w:r>
          </w:p>
        </w:tc>
        <w:tc>
          <w:tcPr>
            <w:tcW w:w="3542" w:type="dxa"/>
            <w:hideMark/>
          </w:tcPr>
          <w:p w:rsidR="0079332F" w:rsidRDefault="0079332F" w:rsidP="00C8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УТВЕРЖДЕН</w:t>
            </w:r>
            <w:r w:rsidR="007C0A2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9332F" w:rsidRDefault="0079332F" w:rsidP="00C8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заведующ</w:t>
            </w:r>
            <w:r w:rsidR="007C0A27">
              <w:rPr>
                <w:rFonts w:ascii="Times New Roman" w:hAnsi="Times New Roman"/>
                <w:bCs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bookmarkStart w:id="0" w:name="_Hlk93903580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МБДОУ </w:t>
            </w:r>
          </w:p>
          <w:p w:rsidR="0079332F" w:rsidRDefault="0079332F" w:rsidP="00C8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«Детский сад № 11.»</w:t>
            </w:r>
          </w:p>
          <w:bookmarkEnd w:id="0"/>
          <w:p w:rsidR="0079332F" w:rsidRDefault="0079332F" w:rsidP="00C8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_______________/Т.В. Матвеева</w:t>
            </w:r>
          </w:p>
          <w:p w:rsidR="0079332F" w:rsidRDefault="007C0A27" w:rsidP="007C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Приказ </w:t>
            </w:r>
            <w:r w:rsidR="0079332F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  <w:r w:rsidR="0079332F">
              <w:rPr>
                <w:rFonts w:ascii="Times New Roman" w:hAnsi="Times New Roman"/>
                <w:bCs/>
                <w:sz w:val="24"/>
                <w:szCs w:val="24"/>
              </w:rPr>
              <w:t xml:space="preserve"> от </w:t>
            </w:r>
            <w:proofErr w:type="spellStart"/>
            <w:r w:rsidRPr="007432B8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proofErr w:type="spellEnd"/>
            <w:r w:rsidRPr="007432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7432B8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7432B8">
              <w:rPr>
                <w:rFonts w:ascii="Times New Roman" w:hAnsi="Times New Roman"/>
                <w:bCs/>
                <w:sz w:val="24"/>
                <w:szCs w:val="24"/>
              </w:rPr>
              <w:t>.2021г.</w:t>
            </w:r>
          </w:p>
        </w:tc>
      </w:tr>
    </w:tbl>
    <w:p w:rsidR="00C074D8" w:rsidRDefault="00C074D8"/>
    <w:p w:rsidR="0079332F" w:rsidRDefault="0079332F"/>
    <w:p w:rsidR="0079332F" w:rsidRDefault="0079332F"/>
    <w:p w:rsidR="0079332F" w:rsidRDefault="0079332F"/>
    <w:p w:rsidR="0079332F" w:rsidRDefault="0079332F" w:rsidP="0079332F"/>
    <w:p w:rsidR="0079332F" w:rsidRPr="0079332F" w:rsidRDefault="0079332F" w:rsidP="007933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2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9332F" w:rsidRPr="0079332F" w:rsidRDefault="0079332F" w:rsidP="007933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2F">
        <w:rPr>
          <w:rFonts w:ascii="Times New Roman" w:hAnsi="Times New Roman" w:cs="Times New Roman"/>
          <w:b/>
          <w:bCs/>
          <w:sz w:val="28"/>
          <w:szCs w:val="28"/>
        </w:rPr>
        <w:t>о порядке взимания платы с родителей</w:t>
      </w:r>
    </w:p>
    <w:p w:rsidR="0079332F" w:rsidRPr="0079332F" w:rsidRDefault="0079332F" w:rsidP="007933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2F">
        <w:rPr>
          <w:rFonts w:ascii="Times New Roman" w:hAnsi="Times New Roman" w:cs="Times New Roman"/>
          <w:b/>
          <w:bCs/>
          <w:sz w:val="28"/>
          <w:szCs w:val="28"/>
        </w:rPr>
        <w:t>(законных представителей) за присмотр и уход за детьми</w:t>
      </w:r>
    </w:p>
    <w:p w:rsidR="0079332F" w:rsidRPr="0079332F" w:rsidRDefault="0079332F" w:rsidP="007933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2F">
        <w:rPr>
          <w:rFonts w:ascii="Times New Roman" w:hAnsi="Times New Roman" w:cs="Times New Roman"/>
          <w:b/>
          <w:bCs/>
          <w:sz w:val="28"/>
          <w:szCs w:val="28"/>
        </w:rPr>
        <w:t>в муниципальном бюджетном дошкольном образовательном учреждении «Детский сад № 11» г. Уссурийска Уссурийского городского округа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32F" w:rsidRPr="0079332F" w:rsidRDefault="0079332F" w:rsidP="007933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2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1.1. Настоящее Положение о порядке взимания родительской платы в ДОУ разработано в соответствии со статьей 65 Федерального Закона № 273-ФЗ от 29.12.2012г «Об образовании в Российской Федерации» с изменениями от 2 июля 2021 года, 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соответствующими муниципальными правовыми актами и постановлением администрации, Уставом и локальными нормативными актами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9332F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9332F">
        <w:rPr>
          <w:rFonts w:ascii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79332F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9332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332F">
        <w:rPr>
          <w:rFonts w:ascii="Times New Roman" w:hAnsi="Times New Roman" w:cs="Times New Roman"/>
          <w:sz w:val="28"/>
          <w:szCs w:val="28"/>
        </w:rPr>
        <w:t xml:space="preserve"> «Детский сад № 11» г. Уссурийска Уссурийского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lastRenderedPageBreak/>
        <w:t>1.2. Данное Положение о родительской плате в ДОУ определяет порядок установления размера и взимания платы с родителей (законных представителей) за присмотр и уход за детьми, порядок предоставления льгот и порядок действий при наличии задолженности по родительской плате, а также регулирует вопрос расходования родительской платы дошкольным образовательным учреждением.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1.3. Действие настоящего Положения распространяется на МБДОУ «Детский сад № 11.» (далее – ДОУ), реализующее образовательную программу дошкольного образования и осуществляющее образовательную деятельность в соответствии с ФГОС дошкольного образования.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1.4. В настоящем Положении о порядке взимания платы с родителей (законных представителей) за присмотр и уход за детьми в ДОУ понимается комплекс мер по организации питания и хозяйственно-бытового обслуживания воспитанников детского сада, по обеспечению соблюдения детьми личной гигиены и режима дня во время пребывания в дошкольном образовательном учреждении.</w:t>
      </w:r>
    </w:p>
    <w:p w:rsidR="0079332F" w:rsidRPr="0079332F" w:rsidRDefault="0079332F" w:rsidP="0079332F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2F">
        <w:rPr>
          <w:rFonts w:ascii="Times New Roman" w:hAnsi="Times New Roman" w:cs="Times New Roman"/>
          <w:b/>
          <w:bCs/>
          <w:sz w:val="28"/>
          <w:szCs w:val="28"/>
        </w:rPr>
        <w:t>2. Порядок установления размера родительской платы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2.1. Размер родительской платы в ДОУ устанавливается постановлением администрации района (города) на основании предоставленного Управлением образования расчета размера родительской платы и пересматривается в случаях изменения цен на товары и услуги, а также в случаях изменения законодательства, регулирующего вопросы установления размера родительской платы, но не чаще одного раза в полугодие.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2.2. Размер родительской платы устанавливается в месяц на одного ребенка в зависимости от времени пребывания ребенка в ДОУ в соответствии с методикой расчета нормативов затрат, определяющих размер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дошкольном образовательном учреждении.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32F" w:rsidRPr="0079332F" w:rsidRDefault="0079332F" w:rsidP="0079332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2F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Определение размера родительской платы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3.1. В перечень затрат, учитываемых при установлении родительской платы, входит увеличение стоимости материальных запасов, необходимых для присмотра и ухода за воспитанником (продукты питания, средства личной гигиены, чистящие и моющие средства, мягкий и хозяйственный инвентарь, оборудование для прачечной, столовая посуда, оборудование для кухни, детская игровая мебель и другое оборудование, используемое в деятельности без организации образовательной деятельности).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3.2. Размер родительской платы не зависит от количества рабочих дней в разные месяцы.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3.3. В случае непосещения воспитанником дошкольного образовательного учреждения производится перерасчет родительской платы.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3.4. Перерасчет родительской платы производится по окончании текущего месяца на основании табеля посещаемости детей. Табель посещаемости подписывается заведующим дошкольным образовательным учреждением и сдается в бухгалтерию.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3.5. Родительская плата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дошкольном образовательном учреждении, не взимается.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3.6. Отдельные категории родителей (законных представителей) воспитанников имеют право на дополнительные льготы по родительской плате за присмотр и уход за детьми в дошкольном образовательном учреждении.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3.7. Родители (законные представители) воспитанников, имеющие льготу по оплате за присмотр и уход за детьми в дошкольном образовательном учреждении, 1 раз в год (в срок до 1 января) и при поступлении ребенка в ДОУ предоставляют документы, подтверждающие право на льготу.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3.8. Льготы по родительской плате предоставляются с момента подачи заявления и документов, подтверждающих право на получение льгот.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lastRenderedPageBreak/>
        <w:t>3.9. В случае непредставления документов, подтверждающих право пользования льготой по оплате за присмотр и уход за детьми в дошкольном образовательном учреждении, плата за присмотр и уход взимается в полном объеме.</w:t>
      </w:r>
    </w:p>
    <w:p w:rsidR="0079332F" w:rsidRPr="0079332F" w:rsidRDefault="0079332F" w:rsidP="0079332F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2F">
        <w:rPr>
          <w:rFonts w:ascii="Times New Roman" w:hAnsi="Times New Roman" w:cs="Times New Roman"/>
          <w:b/>
          <w:bCs/>
          <w:sz w:val="28"/>
          <w:szCs w:val="28"/>
        </w:rPr>
        <w:t>4. Порядок взимания родительской платы в ДОУ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4.1. Родительская плата вносится в порядке и сроки, предусмотренные договором об образовании по образовательным программам дошкольного образования, заключенным между родителями (законными представителями) воспитанника и ДОУ, но не позднее 10-го числа текущего месяца, за который вносится плата.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4.2. Начисление родительской платы в дошкольном образовательном учреждении производится бухгалтерией детского сада до 7-го числа месяца, следующего за отчетным, согласно календарному графику работы ДОУ и табелю учета посещаемости воспитанников за предыдущий месяц.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4.3. Бухгалтерией выдаются квитанции, в которых указывается общая сумма родительской платы с учетом дней посещения ребенка в месяц.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4.4. Родительская плата вносится родителями (законными представителями) воспитанника на расчетный счет ДОУ самостоятельно, по квитанции через банковские учреждения и почтовые отделения в порядке и на условиях, установленных банковским учреждением и почтовым отделением, в том числе в части уплаты комиссионного вознаграждения (сбора), в соответствии с договорами об образовании по образовательным программам дошкольного образования, заключенным между родителями (законными представителями) воспитанников и дошкольным образовательным учреждением.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4.5. Размер родительской платы подлежит уменьшению по следующим основаниям: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•пропуск по причине болезни, нахождения ребенка на домашнем режиме (дооперационный, послеоперационный период, после перенесенного заболевания) - на срок, указанный в справке, выданной медицинским учреждением;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lastRenderedPageBreak/>
        <w:t>•санаторно-курортное лечение ребенка - на период, указанный в заявлении родителя (законного представителя) воспитанника и подтвержденный копией путевки;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•на период отпуска и временного отсутствия родителя (законного представителя) воспитанника по уважительной причине (командировка, дополнительный отпуск, отпуск без сохранения заработной платы и иное) - на срок, указанный в заявлении родителя (законного представителя);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•отсутствие ребенка в ДОУ в летний период на основании личного заявления родителя (законного представителя) воспитанника на срок, указанный в заявлении родителя (законного представителя);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•на период карантина в дошкольном образовательном учреждении, проведения ремонтных работ и аварийных работ, приостановления деятельности детского сада;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•отсутствие ребенка в дошкольном образовательном учреждении без уважительной причины (при отсутствии документов, подтверждающих причину его отсутствия).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4.6. За дни, которые ребенок не посещал ДОУ по основаниям, указанным в пункте 4.5. настоящего Положения о родительской плате производится перерасчет платы родителей (законных представителей), на основании табеля учета посещаемости детей, за прошедший месяц.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4.7. Сумма, подлежащая перерасчету, учитывается при определении размера родительской платы в дошкольном образовательном учреждении следующего периода.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 xml:space="preserve">4.8. При наличии задолженности по родительской плате, образовавшейся по вине родителей (законных представителей) воспитанника более чем за один календарный месяц, после письменного уведомления родителей (законных представителей), в течение десяти рабочих дней, ДОУ имеет право расторгнуть договор об образовании по образовательным программам дошкольного образования с родителями (законными представителями) в одностороннем порядке, предусмотренном действующим законодательством Российской Федерации, предварительно предложив родителям (законным </w:t>
      </w:r>
      <w:r w:rsidRPr="0079332F">
        <w:rPr>
          <w:rFonts w:ascii="Times New Roman" w:hAnsi="Times New Roman" w:cs="Times New Roman"/>
          <w:sz w:val="28"/>
          <w:szCs w:val="28"/>
        </w:rPr>
        <w:lastRenderedPageBreak/>
        <w:t>представителям) вариативные формы получения дошкольного образования (режим кратковременного пребывания детей, группы кратковременного пребывания детей) с оплатой в меньшем размере, чем оплата за полный день пребывания ребенка в детском саду.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4.9. Задолженность по родительской плате может быть взыскана с родителей (законных представителей) в судебном порядке.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4.10. В случае отчисления ребенка из дошкольного образовательного учреждения внесенная родительская плата подлежит возврату родителям (законным представителям) на основании их личного заявления в течение 30 календарных дней.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4.11. Решение спорных вопросов по родительской плате в дошкольном образовательном учреждении входит в полномочия Управления образования.</w:t>
      </w:r>
    </w:p>
    <w:p w:rsidR="0079332F" w:rsidRPr="0079332F" w:rsidRDefault="0079332F" w:rsidP="0079332F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2F">
        <w:rPr>
          <w:rFonts w:ascii="Times New Roman" w:hAnsi="Times New Roman" w:cs="Times New Roman"/>
          <w:b/>
          <w:bCs/>
          <w:sz w:val="28"/>
          <w:szCs w:val="28"/>
        </w:rPr>
        <w:t>5. Порядок предоставления льгот по родительской плате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5.1. Льготы по оплате за присмотр и уход за детьми в ДОУ предоставляются следующим категориям: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•семьям, имеющим трех и более несовершеннолетних детей - в размере 50% от платы, взимаемой с родителей (законных представителей) воспитанников;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•работниками младшего обслуживающего персонала в дошкольном образовательном учреждении - за одного ребенка в размере 50%, за двух и более детей в размере 100% от платы, взимаемой с родителей (законных представителей);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•воспитателями в дошкольном образовательном учреждении, дети которых посещают учреждение - в размере 50% за каждого ребенка от платы, взимаемой с родителей (законных представителей);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•имеющим детей-инвалидов, детей сирот и детей, оставшихся без попечения родителей, детей с туберкулезной интоксикацией, а также усыновленных (удочеренных) детей - в виде освобождения от родительской платы.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 xml:space="preserve">5.2. Для подтверждения права пользования льготами по оплате за присмотр и уход за детьми в дошкольном образовательном учреждении родители </w:t>
      </w:r>
      <w:r w:rsidRPr="0079332F">
        <w:rPr>
          <w:rFonts w:ascii="Times New Roman" w:hAnsi="Times New Roman" w:cs="Times New Roman"/>
          <w:sz w:val="28"/>
          <w:szCs w:val="28"/>
        </w:rPr>
        <w:lastRenderedPageBreak/>
        <w:t>(законные представители) воспитанников представляют заявление с приложением следующих документов: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5.2.1. Родители (законные представители), имеющие трех и более несовершеннолетних детей: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•копию справки о том, что семья состоит на учете как многодетная в органах социальной защиты населения;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•копии свидетельств о рождении несовершеннолетних детей.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5.2.2. Родители (законные представители), имеющие детей-инвалидов, посещающих ДОУ: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•копию справки, выданной Федеральным государственным учреждением медико-социальной экспертизы, об установлении ребенку категории "ребенок-инвалид".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5.2.3. Законные представители детей-сирот и детей, оставшихся без попечения родителей: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•копии постановления органа опеки и попечительства о назначении опекуном;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•копии решения суда о лишении родителей родительских прав или свидетельства о смерти родителей, иные решения, подтверждающие, что ребенок остался без попечения родителей.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5.2.4. Родители усыновленных (удочеренных) детей: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•копию свидетельства об усыновлении (удочерении);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•копию решения суда об установлении усыновления (удочерения).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5.2.5. Копии документов должны быть заверены, за исключением случаев, когда документы представляются с подлинниками соответствующих документов.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5.3. Льготы по оплате за присмотр и уход за детьми в дошкольном образовательном учреждении предоставляются с момента подачи документов, необходимых для подтверждения права пользования данной льготой.</w:t>
      </w:r>
    </w:p>
    <w:p w:rsidR="0079332F" w:rsidRPr="0079332F" w:rsidRDefault="0079332F" w:rsidP="0079332F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2F">
        <w:rPr>
          <w:rFonts w:ascii="Times New Roman" w:hAnsi="Times New Roman" w:cs="Times New Roman"/>
          <w:b/>
          <w:bCs/>
          <w:sz w:val="28"/>
          <w:szCs w:val="28"/>
        </w:rPr>
        <w:t>6. Расходование родительской платы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lastRenderedPageBreak/>
        <w:t>6.1. Денежные средства в виде родительской платы в полном объёме учитываются в плане финансово-хозяйственной деятельности ДОУ на текущий календарный год.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6.2. Денежные средства родительской платы не идут на реализацию основной образовательной программы дошкольного образования и содержание недвижимого имущества.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6.3. Расход поступающих денежных средств родительской платы осуществляется на оплату организации питания детей и приобретение материалов хозяйственно-бытового назначения.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6.4. Учёт денежных средств родительской платы ведётся в дошкольном образовательном учреждении в соответствии с установленным порядком ведения бухгалтерского учёта.</w:t>
      </w:r>
    </w:p>
    <w:p w:rsidR="0079332F" w:rsidRPr="0079332F" w:rsidRDefault="0079332F" w:rsidP="0079332F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2F">
        <w:rPr>
          <w:rFonts w:ascii="Times New Roman" w:hAnsi="Times New Roman" w:cs="Times New Roman"/>
          <w:b/>
          <w:bCs/>
          <w:sz w:val="28"/>
          <w:szCs w:val="28"/>
        </w:rPr>
        <w:t>7. Порядок действий при наличии задолженности по родительской плате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7.1. Родители (законные представители) воспитанников обязаны своевременно вносить родительскую плату на лицевой счёт ДОУ, бухгалтерия ежемесячно по состоянию на 1 и 20 число представляет заведующему дошкольным образовательным учреждением информацию о задолженности по родительской плате.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7.2. Ответственное лицо проводит мероприятия по информированию родителей (законных представителей) воспитанников об установленных сроках внесения родительской платы: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•устное информирование на родительских собраниях;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•при встрече с родителями (законными представителями) за неделю до даты оплаты;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•размещение объявления на официальном сайте детского сада, информационном стенде в возрастных группах;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•использование технологических и современных решений в виде оповещения через СМС, Интернет-порталы;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•оформление памятки родителям по родительской плате и др.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lastRenderedPageBreak/>
        <w:t>7.3. При несвоевременном внесении родительской платы заведующий ДОУ вправе начать претензионную работу в отношении родителей (законных представителей) воспитанника дошкольного образовательного учреждения.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7.4. Претензия о взыскании родительской платы составляется, если это предусмотрено договором между ДОУ и родителем (законным представителем) воспитанника. Адресатом претензии должен быть родитель (законный представитель), заключивший договор (если в качестве адресата указать второго родителя - досудебный порядок будет не соблюдён).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7.5. В претензию необходимо внести требование о добровольном погашении долга; установить период, в течение которого долг должен быть погашен; учесть время доставки претензии (если она будет направлена почтой). К претензии прилагается квитанция на оплату. В тексте претензии перечисляются прилагаемые документы.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7.6. Претензия подписываться заведующим детским садом, подпись удостоверяется печатью, регистрируется в порядке, предусмотренном инструкцией по делопроизводству. Претензия вручается родителю (законному представителю) воспитанника лично (на экземпляре ДОУ родитель ставит отметку о получении, личную подпись, расшифровку подписи) или отправляется по почте с уведомлением о вручении.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7.7. При наличии задолженности по родительской плате после проведённой претензионной работы заведующий ДОУ обращается в суд с исковым заявлением о взыскании задолженности с родителей (законных представителей) воспитанников дошкольного образовательного учреждения. Исковое заявление подаётся в суд общей юрисдикции по месту жительства родителя (законного представителя) воспитанника, имеющего задолженность по родительской плате.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 xml:space="preserve">7.8. В суд представляется оригинал искового заявления со всеми приложениями, копия искового заявления (обязательно) и копия расчёта исковых требований для родителя (законного представителя) воспитанника, имеющего задолженность по родительской плате. К исковому заявлению прилагается копия претензии и уведомление о её получении, квитанция об </w:t>
      </w:r>
      <w:r w:rsidRPr="0079332F">
        <w:rPr>
          <w:rFonts w:ascii="Times New Roman" w:hAnsi="Times New Roman" w:cs="Times New Roman"/>
          <w:sz w:val="28"/>
          <w:szCs w:val="28"/>
        </w:rPr>
        <w:lastRenderedPageBreak/>
        <w:t>уплате госпошлины, документ, подтверждающий полномочия представителя ДОУ, копия договора между учреждением и родителем (законным представителем), копии табелей учёта посещаемости детей. Дошкольное образовательное учреждение вправе потребовать уплаты процентов на сумму долга.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7.9. В случае если родитель (законный представитель) воспитанника не выполнил решение суда в течение месяца, заведующий проводит процедуру принудительного взыскания долга. Заведующий детским садом обращается в службу судебных приставов по месту жительства родителя (законного представителя) с заявлением и исполнительным листом.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7.10. Общий срок исковой давности по задолженности родительской платы составляет 3 года. Если долг не будет возвращён, дошкольное образовательное учреждение получит решение суда и постановление пристава. Эти документы подтверждают, что ДОУ приняты все меры для возврата задолженности. В этом случае задолженность признаётся нереальной к взысканию, и списывается, т.к. предпринятые действия не дали результата, и родитель (законный представитель) не погасил долг.</w:t>
      </w:r>
    </w:p>
    <w:p w:rsidR="0079332F" w:rsidRPr="0079332F" w:rsidRDefault="0079332F" w:rsidP="0079332F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2F">
        <w:rPr>
          <w:rFonts w:ascii="Times New Roman" w:hAnsi="Times New Roman" w:cs="Times New Roman"/>
          <w:b/>
          <w:bCs/>
          <w:sz w:val="28"/>
          <w:szCs w:val="28"/>
        </w:rPr>
        <w:t>8. Заключительные положения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8.1. Настоящее Положение о родительской плате и порядке ее взимания за присмотр и уход за воспитанниками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79332F" w:rsidRPr="0079332F" w:rsidRDefault="0079332F" w:rsidP="0079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2F">
        <w:rPr>
          <w:rFonts w:ascii="Times New Roman" w:hAnsi="Times New Roman" w:cs="Times New Roman"/>
          <w:sz w:val="28"/>
          <w:szCs w:val="28"/>
        </w:rPr>
        <w:lastRenderedPageBreak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9332F" w:rsidRDefault="0079332F"/>
    <w:sectPr w:rsidR="0079332F" w:rsidSect="00812C9B">
      <w:pgSz w:w="11624" w:h="16613" w:code="9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27695"/>
    <w:rsid w:val="0079332F"/>
    <w:rsid w:val="007C0A27"/>
    <w:rsid w:val="00806302"/>
    <w:rsid w:val="00812C9B"/>
    <w:rsid w:val="00827695"/>
    <w:rsid w:val="00C074D8"/>
    <w:rsid w:val="00CE2AB5"/>
    <w:rsid w:val="00E82D78"/>
    <w:rsid w:val="00EA7E7E"/>
    <w:rsid w:val="00FF4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2F"/>
    <w:pPr>
      <w:spacing w:after="200" w:line="276" w:lineRule="auto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32F"/>
    <w:rPr>
      <w:rFonts w:cs="Times New Roman"/>
      <w:color w:val="00000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poEr7Dht+SUHBxTwnpKrbaUfg4/iniLTO7tDi055hKw=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FDWrFqEMx2wbD+7Vf6201GOOnnnfySCOdq716PS/Qy0+lQtgw2Yqk2DOdFbqYCjq
3cIg21h9WgGgWHzy211Pww==</SignatureValue>
  <KeyInfo>
    <X509Data>
      <X509Certificate>MIIKtDCCCmGgAwIBAgIUQ+aO6rFPGR3aSbI1eftMMd/HCSswCgYIKoUDBwEBAwIw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jNC90L7QtSDQutCw0LfQvdCw0YfQtdC50YHRgtCy0L4wHhcNMjEwMTE5MDIyMTMx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stGP0LfRjCDQoNC+0YHRgdC40LiCCmKreZUAAAAAA7YwaAYDVR0fBGEwXzAuoCyg
KoYoaHR0cDovL2NybC5yb3NrYXpuYS5ydS9jcmwvdWNma18yMDIwLmNybDAtoCug
KYYnaHR0cDovL2NybC5mc2ZrLmxvY2FsL2NybC91Y2ZrXzIwMjAuY3JsMB0GA1Ud
DgQWBBSJibKeLTi0rrT866VfDzu1xEXKNDAKBggqhQMHAQEDAgNBAHswpZCIDJcR
LCzX0V/TFV6aJ9Fq3H/0Fwce07vQ6dev4E4B/2iEvmz86kk+Hw70PrKkY98+XDvx
5N5TIcZb8wc=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HNDLBH+0buvdrZAMFchwASJeLe8=</DigestValue>
      </Reference>
      <Reference URI="/word/fontTable.xml?ContentType=application/vnd.openxmlformats-officedocument.wordprocessingml.fontTable+xml">
        <DigestMethod Algorithm="http://www.w3.org/2000/09/xmldsig#sha1"/>
        <DigestValue>BRhQmL+9Rsg4p0kkILiWrOeUXbo=</DigestValue>
      </Reference>
      <Reference URI="/word/settings.xml?ContentType=application/vnd.openxmlformats-officedocument.wordprocessingml.settings+xml">
        <DigestMethod Algorithm="http://www.w3.org/2000/09/xmldsig#sha1"/>
        <DigestValue>FxQRmJUZgxTfXBT8kVpnMpwqoqA=</DigestValue>
      </Reference>
      <Reference URI="/word/styles.xml?ContentType=application/vnd.openxmlformats-officedocument.wordprocessingml.styles+xml">
        <DigestMethod Algorithm="http://www.w3.org/2000/09/xmldsig#sha1"/>
        <DigestValue>pF/3pumH72em1pcwEOhYvEP7Dhk=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2022-01-28T00:18:26Z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2568</Words>
  <Characters>14643</Characters>
  <Application>Microsoft Office Word</Application>
  <DocSecurity>0</DocSecurity>
  <Lines>122</Lines>
  <Paragraphs>34</Paragraphs>
  <ScaleCrop>false</ScaleCrop>
  <Company/>
  <LinksUpToDate>false</LinksUpToDate>
  <CharactersWithSpaces>17177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 B</dc:creator>
  <cp:keywords/>
  <dc:description/>
  <cp:lastModifiedBy>admin</cp:lastModifiedBy>
  <cp:revision>4</cp:revision>
  <dcterms:created xsi:type="dcterms:W3CDTF">2022-01-23T22:49:00Z</dcterms:created>
  <dcterms:modified xsi:type="dcterms:W3CDTF">2022-01-28T00:18:00Z</dcterms:modified>
</cp:coreProperties>
</file>